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D13" w:rsidRDefault="00BF5E24" w:rsidP="00060D13">
      <w:pPr>
        <w:spacing w:line="221" w:lineRule="auto"/>
        <w:ind w:left="144" w:right="144"/>
        <w:jc w:val="center"/>
        <w:rPr>
          <w:rFonts w:ascii="Jameel Noori Nastaleeq" w:hAnsi="Jameel Noori Nastaleeq" w:cs="Jameel Noori Nastaleeq"/>
          <w:b/>
          <w:bCs/>
          <w:sz w:val="32"/>
          <w:szCs w:val="32"/>
          <w:rtl/>
          <w:lang w:bidi="ur-PK"/>
        </w:rPr>
      </w:pPr>
      <w:r w:rsidRPr="00CA16F9">
        <w:rPr>
          <w:rFonts w:ascii="Jameel Noori Nastaleeq" w:hAnsi="Jameel Noori Nastaleeq" w:cs="Jameel Noori Nastaleeq" w:hint="cs"/>
          <w:b/>
          <w:bCs/>
          <w:sz w:val="32"/>
          <w:szCs w:val="32"/>
          <w:rtl/>
          <w:lang w:bidi="ur-PK"/>
        </w:rPr>
        <w:t>امام ابوحنیفہؒ اورامام بخاریؒ کےفقہی واستنباطی اُصولوں کاعلمی وتحقیقی جائزہ</w:t>
      </w:r>
    </w:p>
    <w:p w:rsidR="00BF5E24" w:rsidRDefault="00BF5E24" w:rsidP="00060D13">
      <w:pPr>
        <w:bidi w:val="0"/>
        <w:spacing w:line="221" w:lineRule="auto"/>
        <w:ind w:left="144" w:right="144"/>
        <w:jc w:val="center"/>
        <w:rPr>
          <w:rFonts w:asciiTheme="majorBidi" w:hAnsiTheme="majorBidi" w:cstheme="majorBidi"/>
          <w:b/>
          <w:bCs/>
        </w:rPr>
      </w:pPr>
      <w:r w:rsidRPr="00CA16F9">
        <w:rPr>
          <w:rFonts w:asciiTheme="majorBidi" w:hAnsiTheme="majorBidi" w:cstheme="majorBidi"/>
          <w:b/>
          <w:bCs/>
        </w:rPr>
        <w:t>A Factual Overview of Imam Abu Hanifah (r.a) and Imam Bukhari's (r.a) jurisprudenc</w:t>
      </w:r>
      <w:r w:rsidRPr="00CA16F9">
        <w:rPr>
          <w:rFonts w:asciiTheme="majorBidi" w:hAnsiTheme="majorBidi" w:cstheme="majorBidi"/>
          <w:b/>
          <w:bCs/>
          <w:lang w:bidi="ur-PK"/>
        </w:rPr>
        <w:t>ial</w:t>
      </w:r>
      <w:r w:rsidRPr="00CA16F9">
        <w:rPr>
          <w:rFonts w:asciiTheme="majorBidi" w:hAnsiTheme="majorBidi" w:cstheme="majorBidi"/>
          <w:b/>
          <w:bCs/>
        </w:rPr>
        <w:t xml:space="preserve"> principles</w:t>
      </w:r>
    </w:p>
    <w:p w:rsidR="00CA16F9" w:rsidRPr="00CA16F9" w:rsidRDefault="00CA16F9" w:rsidP="00CA16F9">
      <w:pPr>
        <w:bidi w:val="0"/>
        <w:spacing w:line="221" w:lineRule="auto"/>
        <w:ind w:left="144" w:right="144"/>
        <w:jc w:val="center"/>
        <w:rPr>
          <w:rFonts w:asciiTheme="majorBidi" w:hAnsiTheme="majorBidi" w:cstheme="majorBidi"/>
          <w:i/>
          <w:iCs/>
          <w:sz w:val="14"/>
          <w:szCs w:val="14"/>
          <w:rtl/>
          <w:lang w:bidi="ur-PK"/>
        </w:rPr>
      </w:pPr>
    </w:p>
    <w:p w:rsidR="00BF5E24" w:rsidRPr="00CA16F9" w:rsidRDefault="00BF5E24" w:rsidP="00CA16F9">
      <w:pPr>
        <w:spacing w:line="221" w:lineRule="auto"/>
        <w:ind w:left="144" w:right="144"/>
        <w:jc w:val="both"/>
        <w:rPr>
          <w:rFonts w:ascii="Jameel Noori Nastaleeq" w:hAnsi="Jameel Noori Nastaleeq" w:cs="Jameel Noori Nastaleeq"/>
          <w:i/>
          <w:iCs/>
          <w:color w:val="000000"/>
          <w:shd w:val="clear" w:color="auto" w:fill="FFFFFF"/>
          <w:rtl/>
        </w:rPr>
      </w:pPr>
      <w:r w:rsidRPr="00CA16F9">
        <w:rPr>
          <w:rFonts w:ascii="Jameel Noori Nastaleeq" w:hAnsi="Jameel Noori Nastaleeq" w:cs="Jameel Noori Nastaleeq"/>
          <w:rtl/>
          <w:lang w:bidi="ur-PK"/>
        </w:rPr>
        <w:t>حارث اللہ</w:t>
      </w:r>
      <w:r w:rsidR="00850DC2" w:rsidRPr="00850DC2">
        <w:rPr>
          <w:rStyle w:val="FootnoteReference"/>
          <w:rFonts w:ascii="Jameel Noori Nastaleeq" w:hAnsi="Jameel Noori Nastaleeq" w:cs="Jameel Noori Nastaleeq"/>
          <w:rtl/>
          <w:lang w:bidi="ur-PK"/>
        </w:rPr>
        <w:footnoteReference w:customMarkFollows="1" w:id="1"/>
        <w:sym w:font="Symbol" w:char="F02A"/>
      </w:r>
      <w:r w:rsidR="00CA16F9">
        <w:rPr>
          <w:rFonts w:ascii="Jameel Noori Nastaleeq" w:hAnsi="Jameel Noori Nastaleeq" w:cs="Jameel Noori Nastaleeq"/>
          <w:lang w:bidi="ur-PK"/>
        </w:rPr>
        <w:t>*</w:t>
      </w:r>
    </w:p>
    <w:p w:rsidR="00BF5E24" w:rsidRDefault="00BF5E24" w:rsidP="00CA16F9">
      <w:pPr>
        <w:spacing w:line="221" w:lineRule="auto"/>
        <w:ind w:left="144" w:right="144"/>
        <w:jc w:val="both"/>
        <w:rPr>
          <w:rFonts w:ascii="Jameel Noori Nastaleeq" w:hAnsi="Jameel Noori Nastaleeq" w:cs="Jameel Noori Nastaleeq"/>
          <w:lang w:bidi="ur-PK"/>
        </w:rPr>
      </w:pPr>
      <w:r w:rsidRPr="00CA16F9">
        <w:rPr>
          <w:rFonts w:ascii="Jameel Noori Nastaleeq" w:hAnsi="Jameel Noori Nastaleeq" w:cs="Jameel Noori Nastaleeq"/>
          <w:rtl/>
          <w:lang w:bidi="ur-PK"/>
        </w:rPr>
        <w:t>ڈاکٹرظفرحسین</w:t>
      </w:r>
      <w:r w:rsidR="00CA16F9">
        <w:rPr>
          <w:rFonts w:ascii="Jameel Noori Nastaleeq" w:hAnsi="Jameel Noori Nastaleeq" w:cs="Jameel Noori Nastaleeq"/>
          <w:lang w:bidi="ur-PK"/>
        </w:rPr>
        <w:t>**</w:t>
      </w:r>
      <w:r w:rsidR="00850DC2" w:rsidRPr="00850DC2">
        <w:rPr>
          <w:rStyle w:val="FootnoteReference"/>
          <w:rFonts w:ascii="Jameel Noori Nastaleeq" w:hAnsi="Jameel Noori Nastaleeq" w:cs="Jameel Noori Nastaleeq"/>
          <w:rtl/>
          <w:lang w:bidi="ur-PK"/>
        </w:rPr>
        <w:footnoteReference w:customMarkFollows="1" w:id="2"/>
        <w:sym w:font="Symbol" w:char="F02A"/>
      </w:r>
      <w:r w:rsidR="00850DC2" w:rsidRPr="00850DC2">
        <w:rPr>
          <w:rStyle w:val="FootnoteReference"/>
          <w:rFonts w:ascii="Jameel Noori Nastaleeq" w:hAnsi="Jameel Noori Nastaleeq" w:cs="Jameel Noori Nastaleeq"/>
          <w:rtl/>
          <w:lang w:bidi="ur-PK"/>
        </w:rPr>
        <w:sym w:font="Symbol" w:char="F02A"/>
      </w:r>
    </w:p>
    <w:p w:rsidR="00BF5E24" w:rsidRPr="00CA16F9" w:rsidRDefault="00BF5E24" w:rsidP="00CA16F9">
      <w:pPr>
        <w:tabs>
          <w:tab w:val="center" w:pos="4320"/>
        </w:tabs>
        <w:bidi w:val="0"/>
        <w:spacing w:line="276" w:lineRule="auto"/>
        <w:ind w:left="288" w:right="288"/>
        <w:jc w:val="both"/>
        <w:rPr>
          <w:rFonts w:asciiTheme="majorBidi" w:hAnsiTheme="majorBidi" w:cstheme="majorBidi"/>
          <w:b/>
          <w:bCs/>
          <w:i/>
          <w:iCs/>
          <w:sz w:val="20"/>
          <w:szCs w:val="20"/>
        </w:rPr>
      </w:pPr>
      <w:r w:rsidRPr="00CA16F9">
        <w:rPr>
          <w:rFonts w:asciiTheme="majorBidi" w:hAnsiTheme="majorBidi" w:cstheme="majorBidi"/>
          <w:b/>
          <w:bCs/>
          <w:i/>
          <w:iCs/>
          <w:sz w:val="20"/>
          <w:szCs w:val="20"/>
        </w:rPr>
        <w:t>Abstract</w:t>
      </w:r>
    </w:p>
    <w:p w:rsidR="00BF5E24" w:rsidRPr="00452F70" w:rsidRDefault="00BF5E24" w:rsidP="00CA16F9">
      <w:pPr>
        <w:shd w:val="clear" w:color="auto" w:fill="FFFFFF"/>
        <w:bidi w:val="0"/>
        <w:spacing w:line="276" w:lineRule="auto"/>
        <w:ind w:left="288" w:right="288"/>
        <w:jc w:val="both"/>
        <w:rPr>
          <w:rFonts w:asciiTheme="majorBidi" w:hAnsiTheme="majorBidi" w:cstheme="majorBidi"/>
          <w:i/>
          <w:iCs/>
          <w:sz w:val="20"/>
          <w:szCs w:val="20"/>
        </w:rPr>
      </w:pPr>
      <w:r w:rsidRPr="00452F70">
        <w:rPr>
          <w:rFonts w:asciiTheme="majorBidi" w:hAnsiTheme="majorBidi" w:cstheme="majorBidi"/>
          <w:i/>
          <w:iCs/>
          <w:sz w:val="20"/>
          <w:szCs w:val="20"/>
        </w:rPr>
        <w:t xml:space="preserve">Imam A‘zam Abu Hanifah Nu‘man ibn Thabit (r.a) is one of the four followed imams — Malik, al-Shafi‘i, Ahmad and Abu Hanifah (r.a).Among those issues upon which all of the people of knowledge from both the early and latter times are agreed is that these four jurists, and their likes from among the mujtahid imams whose followers have gradually died out, only derived fiqh issues (masa’il) and Shari‘ah rulings from the book of Allah Most High and the Sunnah of His Prophet (Allah bless him and grant him peace), and that which these two sources indicate towards such as consensus (ijma‘) and legal analogy (al-qiyas al-shar‘i) etc.The knowledge of the Book and the Sunnah are the basis of ijtihad and the process of deriving rules; it is because of this that the mujtahid jurists were leaders in the knowledge of the Noble Qur’an and the pure Sunnah because without these two core sciences it would not be possible for them to carry out ijtihad and derive rulings and masa’il. And because of this that when any person is designated as a mujtahid, then everyone understands that this person has a large amount and great portion of the knowledge of the Qur’an and Sunnah, However, in spite of all of this, we see some people speaking ill regarding the imam of the fuqaha and mujtahids Imam Abu Hanifah Nu‘man, and trying to misguide the people that he had no knowledge of the pure Sunnah and the hadiths of the Noble Prophet (Allah bless him and grant him peace) and, even if he did, then it was very little. And also saying that there is a big difference in between Imam Abu Hanifah (r.a) and Imam Bukhari's (r.a) jurisprudencial principles…etc. Now here we try to get a factual Overview of Imam Abu Hanifah (r.a) and Imam Bukhari's (r.a) jurisprudencial principles that may getaway so many misconception regarding these two great imams. </w:t>
      </w:r>
    </w:p>
    <w:p w:rsidR="00BF5E24" w:rsidRDefault="00BF5E24" w:rsidP="00EE0B50">
      <w:pPr>
        <w:pStyle w:val="NormalWeb"/>
        <w:shd w:val="clear" w:color="auto" w:fill="FFFFFF"/>
        <w:spacing w:before="0" w:beforeAutospacing="0" w:after="0" w:afterAutospacing="0" w:line="276" w:lineRule="auto"/>
        <w:ind w:left="288" w:right="288"/>
        <w:rPr>
          <w:rFonts w:asciiTheme="majorBidi" w:hAnsiTheme="majorBidi" w:cstheme="majorBidi"/>
          <w:i/>
          <w:iCs/>
          <w:sz w:val="20"/>
          <w:szCs w:val="20"/>
        </w:rPr>
      </w:pPr>
      <w:r w:rsidRPr="00CA16F9">
        <w:rPr>
          <w:rFonts w:asciiTheme="majorBidi" w:hAnsiTheme="majorBidi" w:cstheme="majorBidi"/>
          <w:b/>
          <w:bCs/>
          <w:i/>
          <w:iCs/>
          <w:sz w:val="20"/>
          <w:szCs w:val="20"/>
        </w:rPr>
        <w:t xml:space="preserve">Key words: </w:t>
      </w:r>
      <w:r w:rsidRPr="00452F70">
        <w:rPr>
          <w:rFonts w:asciiTheme="majorBidi" w:hAnsiTheme="majorBidi" w:cstheme="majorBidi"/>
          <w:i/>
          <w:iCs/>
          <w:sz w:val="20"/>
          <w:szCs w:val="20"/>
        </w:rPr>
        <w:t>Introduction, Quran, Sunnah, Consensus, Analogical, jurisprudence, Principle, Consequences</w:t>
      </w:r>
      <w:bookmarkStart w:id="0" w:name="_GoBack"/>
      <w:bookmarkEnd w:id="0"/>
      <w:r w:rsidRPr="00452F70">
        <w:rPr>
          <w:rFonts w:asciiTheme="majorBidi" w:hAnsiTheme="majorBidi" w:cstheme="majorBidi"/>
          <w:i/>
          <w:iCs/>
          <w:sz w:val="20"/>
          <w:szCs w:val="20"/>
        </w:rPr>
        <w:t>.</w:t>
      </w:r>
    </w:p>
    <w:p w:rsidR="00452F70" w:rsidRPr="00CA16F9" w:rsidRDefault="00452F70" w:rsidP="00CA16F9">
      <w:pPr>
        <w:pStyle w:val="NormalWeb"/>
        <w:shd w:val="clear" w:color="auto" w:fill="FFFFFF"/>
        <w:spacing w:before="0" w:beforeAutospacing="0" w:after="0" w:afterAutospacing="0" w:line="276" w:lineRule="auto"/>
        <w:ind w:left="288" w:right="288"/>
        <w:rPr>
          <w:rFonts w:asciiTheme="majorBidi" w:hAnsiTheme="majorBidi" w:cstheme="majorBidi"/>
        </w:rPr>
      </w:pPr>
    </w:p>
    <w:p w:rsidR="00BF5E24" w:rsidRPr="00850DC2" w:rsidRDefault="00BF5E24" w:rsidP="00CA16F9">
      <w:pPr>
        <w:spacing w:line="221" w:lineRule="auto"/>
        <w:ind w:left="144" w:right="144"/>
        <w:jc w:val="both"/>
        <w:rPr>
          <w:rFonts w:ascii="Jameel Noori Nastaleeq" w:hAnsi="Jameel Noori Nastaleeq" w:cs="Jameel Noori Nastaleeq"/>
          <w:sz w:val="28"/>
          <w:szCs w:val="28"/>
        </w:rPr>
      </w:pPr>
      <w:r w:rsidRPr="00850DC2">
        <w:rPr>
          <w:rFonts w:ascii="Jameel Noori Nastaleeq" w:hAnsi="Jameel Noori Nastaleeq" w:cs="Jameel Noori Nastaleeq" w:hint="cs"/>
          <w:sz w:val="28"/>
          <w:szCs w:val="28"/>
          <w:rtl/>
        </w:rPr>
        <w:lastRenderedPageBreak/>
        <w:t>تعارف</w:t>
      </w:r>
      <w:r w:rsidRPr="00850DC2">
        <w:rPr>
          <w:rFonts w:ascii="Jameel Noori Nastaleeq" w:hAnsi="Jameel Noori Nastaleeq" w:cs="Jameel Noori Nastaleeq"/>
          <w:sz w:val="28"/>
          <w:szCs w:val="28"/>
        </w:rPr>
        <w:t xml:space="preserve">Introduction </w:t>
      </w:r>
    </w:p>
    <w:p w:rsidR="00BF5E24" w:rsidRPr="00850DC2" w:rsidRDefault="00BF5E24" w:rsidP="00CA16F9">
      <w:pPr>
        <w:spacing w:line="221" w:lineRule="auto"/>
        <w:ind w:left="144" w:right="144"/>
        <w:jc w:val="both"/>
        <w:rPr>
          <w:rFonts w:ascii="Jameel Noori Nastaleeq" w:hAnsi="Jameel Noori Nastaleeq" w:cs="Jameel Noori Nastaleeq"/>
          <w:sz w:val="28"/>
          <w:szCs w:val="28"/>
          <w:rtl/>
        </w:rPr>
      </w:pPr>
      <w:r w:rsidRPr="00850DC2">
        <w:rPr>
          <w:rFonts w:ascii="Jameel Noori Nastaleeq" w:hAnsi="Jameel Noori Nastaleeq" w:cs="Jameel Noori Nastaleeq"/>
          <w:sz w:val="28"/>
          <w:szCs w:val="28"/>
          <w:rtl/>
        </w:rPr>
        <w:t>حضرت امام  ابو حنیفہ نعمان بن ثابت ؒ</w:t>
      </w:r>
      <w:r w:rsidRPr="00850DC2">
        <w:rPr>
          <w:rFonts w:ascii="Jameel Noori Nastaleeq" w:hAnsi="Jameel Noori Nastaleeq" w:cs="Jameel Noori Nastaleeq" w:hint="cs"/>
          <w:sz w:val="28"/>
          <w:szCs w:val="28"/>
          <w:rtl/>
        </w:rPr>
        <w:t>(150ھ)</w:t>
      </w:r>
      <w:r w:rsidRPr="00850DC2">
        <w:rPr>
          <w:rStyle w:val="EndnoteReference"/>
          <w:rFonts w:ascii="Jameel Noori Nastaleeq" w:hAnsi="Jameel Noori Nastaleeq" w:cs="Jameel Noori Nastaleeq"/>
          <w:sz w:val="28"/>
          <w:szCs w:val="28"/>
          <w:rtl/>
          <w:lang w:bidi="ur-PK"/>
        </w:rPr>
        <w:endnoteReference w:id="1"/>
      </w:r>
      <w:r w:rsidRPr="00850DC2">
        <w:rPr>
          <w:rFonts w:ascii="Jameel Noori Nastaleeq" w:hAnsi="Jameel Noori Nastaleeq" w:cs="Jameel Noori Nastaleeq" w:hint="cs"/>
          <w:sz w:val="28"/>
          <w:szCs w:val="28"/>
          <w:rtl/>
        </w:rPr>
        <w:t>،</w:t>
      </w:r>
      <w:r w:rsidRPr="00850DC2">
        <w:rPr>
          <w:rFonts w:ascii="Jameel Noori Nastaleeq" w:hAnsi="Jameel Noori Nastaleeq" w:cs="Jameel Noori Nastaleeq"/>
          <w:sz w:val="28"/>
          <w:szCs w:val="28"/>
          <w:rtl/>
        </w:rPr>
        <w:t xml:space="preserve">اور  امام بخاری محمد بن اسماعیلؒ  </w:t>
      </w:r>
      <w:r w:rsidRPr="00850DC2">
        <w:rPr>
          <w:rFonts w:ascii="Jameel Noori Nastaleeq" w:hAnsi="Jameel Noori Nastaleeq" w:cs="Jameel Noori Nastaleeq" w:hint="cs"/>
          <w:sz w:val="28"/>
          <w:szCs w:val="28"/>
          <w:rtl/>
        </w:rPr>
        <w:t>(256ھ)</w:t>
      </w:r>
      <w:r w:rsidRPr="00850DC2">
        <w:rPr>
          <w:rStyle w:val="EndnoteReference"/>
          <w:rFonts w:ascii="Jameel Noori Nastaleeq" w:hAnsi="Jameel Noori Nastaleeq" w:cs="Jameel Noori Nastaleeq"/>
          <w:sz w:val="28"/>
          <w:szCs w:val="28"/>
          <w:rtl/>
        </w:rPr>
        <w:endnoteReference w:id="2"/>
      </w:r>
      <w:r w:rsidRPr="00850DC2">
        <w:rPr>
          <w:rFonts w:ascii="Jameel Noori Nastaleeq" w:hAnsi="Jameel Noori Nastaleeq" w:cs="Jameel Noori Nastaleeq" w:hint="cs"/>
          <w:sz w:val="28"/>
          <w:szCs w:val="28"/>
          <w:rtl/>
        </w:rPr>
        <w:t>،</w:t>
      </w:r>
      <w:r w:rsidRPr="00850DC2">
        <w:rPr>
          <w:rFonts w:ascii="Jameel Noori Nastaleeq" w:hAnsi="Jameel Noori Nastaleeq" w:cs="Jameel Noori Nastaleeq"/>
          <w:sz w:val="28"/>
          <w:szCs w:val="28"/>
          <w:rtl/>
        </w:rPr>
        <w:t xml:space="preserve">ان چند خوش بخت  اور نامور ہستیوں  میں سے ہیں  جو اپنے زمانے کے مایۂناز  محدثین اور فقہاء و مجتہدین  میں  سےگزرے </w:t>
      </w:r>
      <w:r w:rsidRPr="00850DC2">
        <w:rPr>
          <w:rFonts w:ascii="Jameel Noori Nastaleeq" w:hAnsi="Jameel Noori Nastaleeq" w:cs="Jameel Noori Nastaleeq" w:hint="cs"/>
          <w:sz w:val="28"/>
          <w:szCs w:val="28"/>
          <w:rtl/>
        </w:rPr>
        <w:t>ہیں</w:t>
      </w:r>
      <w:r w:rsidRPr="00850DC2">
        <w:rPr>
          <w:rFonts w:ascii="Jameel Noori Nastaleeq" w:hAnsi="Jameel Noori Nastaleeq" w:cs="Jameel Noori Nastaleeq"/>
          <w:sz w:val="28"/>
          <w:szCs w:val="28"/>
          <w:rtl/>
        </w:rPr>
        <w:t xml:space="preserve">  ،جب</w:t>
      </w:r>
      <w:r w:rsidRPr="00850DC2">
        <w:rPr>
          <w:rFonts w:ascii="Jameel Noori Nastaleeq" w:hAnsi="Jameel Noori Nastaleeq" w:cs="Jameel Noori Nastaleeq" w:hint="cs"/>
          <w:sz w:val="28"/>
          <w:szCs w:val="28"/>
          <w:rtl/>
        </w:rPr>
        <w:t xml:space="preserve"> </w:t>
      </w:r>
      <w:r w:rsidRPr="00850DC2">
        <w:rPr>
          <w:rFonts w:ascii="Jameel Noori Nastaleeq" w:hAnsi="Jameel Noori Nastaleeq" w:cs="Jameel Noori Nastaleeq"/>
          <w:sz w:val="28"/>
          <w:szCs w:val="28"/>
          <w:rtl/>
        </w:rPr>
        <w:t xml:space="preserve">کہ  امام  ابو حنیفہؒ   کی تفقہ  تو اتنی مسلّمہ تھی کہ امام شافعی ؒ </w:t>
      </w:r>
      <w:r w:rsidRPr="00850DC2">
        <w:rPr>
          <w:rFonts w:ascii="Jameel Noori Nastaleeq" w:hAnsi="Jameel Noori Nastaleeq" w:cs="Jameel Noori Nastaleeq" w:hint="cs"/>
          <w:sz w:val="28"/>
          <w:szCs w:val="28"/>
          <w:rtl/>
        </w:rPr>
        <w:t>(204ھ)</w:t>
      </w:r>
      <w:r w:rsidRPr="00850DC2">
        <w:rPr>
          <w:rFonts w:ascii="Jameel Noori Nastaleeq" w:hAnsi="Jameel Noori Nastaleeq" w:cs="Jameel Noori Nastaleeq"/>
          <w:sz w:val="28"/>
          <w:szCs w:val="28"/>
          <w:rtl/>
        </w:rPr>
        <w:t xml:space="preserve">نے فرمایا </w:t>
      </w:r>
      <w:r w:rsidRPr="00850DC2">
        <w:rPr>
          <w:rFonts w:ascii="Jameel Noori Nastaleeq" w:hAnsi="Jameel Noori Nastaleeq" w:cs="Jameel Noori Nastaleeq" w:hint="cs"/>
          <w:sz w:val="28"/>
          <w:szCs w:val="28"/>
          <w:rtl/>
        </w:rPr>
        <w:t>:</w:t>
      </w:r>
    </w:p>
    <w:p w:rsidR="00BF5E24" w:rsidRPr="00850DC2" w:rsidRDefault="00BF5E24" w:rsidP="00CA16F9">
      <w:pPr>
        <w:spacing w:line="221" w:lineRule="auto"/>
        <w:ind w:left="144" w:right="144"/>
        <w:jc w:val="both"/>
        <w:rPr>
          <w:rFonts w:ascii="Sakkal Majalla" w:hAnsi="Sakkal Majalla" w:cs="Sakkal Majalla"/>
          <w:sz w:val="28"/>
          <w:szCs w:val="28"/>
          <w:rtl/>
        </w:rPr>
      </w:pPr>
      <w:r w:rsidRPr="00850DC2">
        <w:rPr>
          <w:rFonts w:ascii="Sakkal Majalla" w:hAnsi="Sakkal Majalla" w:cs="Sakkal Majalla" w:hint="cs"/>
          <w:sz w:val="28"/>
          <w:szCs w:val="28"/>
          <w:rtl/>
        </w:rPr>
        <w:t>"</w:t>
      </w:r>
      <w:r w:rsidRPr="00850DC2">
        <w:rPr>
          <w:rFonts w:ascii="Sakkal Majalla" w:hAnsi="Sakkal Majalla" w:cs="Sakkal Majalla"/>
          <w:sz w:val="28"/>
          <w:szCs w:val="28"/>
          <w:rtl/>
        </w:rPr>
        <w:t>الناس عيال على أبي حنيفة(</w:t>
      </w:r>
      <w:r w:rsidR="00CA16F9" w:rsidRPr="00850DC2">
        <w:rPr>
          <w:rFonts w:ascii="1 MUHAMMADI QURANIC" w:hAnsi="1 MUHAMMADI QURANIC" w:cs="1 MUHAMMADI QURANIC"/>
          <w:sz w:val="28"/>
          <w:szCs w:val="28"/>
          <w:rtl/>
        </w:rPr>
        <w:t>رحمۃ اللہ تعالیٰ</w:t>
      </w:r>
      <w:r w:rsidRPr="00850DC2">
        <w:rPr>
          <w:rFonts w:ascii="Sakkal Majalla" w:hAnsi="Sakkal Majalla" w:cs="Sakkal Majalla"/>
          <w:sz w:val="28"/>
          <w:szCs w:val="28"/>
          <w:rtl/>
        </w:rPr>
        <w:t>) في الفقه</w:t>
      </w:r>
      <w:r w:rsidRPr="00850DC2">
        <w:rPr>
          <w:rFonts w:ascii="Sakkal Majalla" w:hAnsi="Sakkal Majalla" w:cs="Sakkal Majalla" w:hint="cs"/>
          <w:sz w:val="28"/>
          <w:szCs w:val="28"/>
          <w:rtl/>
        </w:rPr>
        <w:t>"</w:t>
      </w:r>
      <w:r w:rsidRPr="00850DC2">
        <w:rPr>
          <w:rStyle w:val="EndnoteReference"/>
          <w:rFonts w:ascii="Sakkal Majalla" w:hAnsi="Sakkal Majalla" w:cs="Sakkal Majalla"/>
          <w:sz w:val="28"/>
          <w:szCs w:val="28"/>
          <w:rtl/>
        </w:rPr>
        <w:endnoteReference w:id="3"/>
      </w:r>
    </w:p>
    <w:p w:rsidR="00BF5E24" w:rsidRPr="00850DC2" w:rsidRDefault="00BF5E24" w:rsidP="00CA16F9">
      <w:pPr>
        <w:tabs>
          <w:tab w:val="center" w:pos="4320"/>
        </w:tabs>
        <w:spacing w:line="221" w:lineRule="auto"/>
        <w:ind w:left="144" w:right="144"/>
        <w:jc w:val="both"/>
        <w:rPr>
          <w:rFonts w:ascii="Jameel Noori Nastaleeq" w:hAnsi="Jameel Noori Nastaleeq" w:cs="Jameel Noori Nastaleeq"/>
          <w:sz w:val="28"/>
          <w:szCs w:val="28"/>
          <w:rtl/>
        </w:rPr>
      </w:pPr>
      <w:r w:rsidRPr="00850DC2">
        <w:rPr>
          <w:rFonts w:ascii="Jameel Noori Nastaleeq" w:hAnsi="Jameel Noori Nastaleeq" w:cs="Jameel Noori Nastaleeq" w:hint="cs"/>
          <w:sz w:val="28"/>
          <w:szCs w:val="28"/>
          <w:rtl/>
        </w:rPr>
        <w:t>یعنی سب ہی لوگ فقہ میں امام ابوحنیفہؒ کا کنبہ ہیں۔</w:t>
      </w:r>
      <w:r w:rsidRPr="00850DC2">
        <w:rPr>
          <w:rFonts w:ascii="Jameel Noori Nastaleeq" w:hAnsi="Jameel Noori Nastaleeq" w:cs="Jameel Noori Nastaleeq"/>
          <w:sz w:val="28"/>
          <w:szCs w:val="28"/>
          <w:rtl/>
        </w:rPr>
        <w:tab/>
      </w:r>
    </w:p>
    <w:p w:rsidR="00BF5E24" w:rsidRPr="00850DC2" w:rsidRDefault="00BF5E24" w:rsidP="00CA16F9">
      <w:pPr>
        <w:spacing w:line="221" w:lineRule="auto"/>
        <w:ind w:left="144" w:right="144"/>
        <w:jc w:val="both"/>
        <w:rPr>
          <w:rFonts w:ascii="Jameel Noori Nastaleeq" w:hAnsi="Jameel Noori Nastaleeq" w:cs="Jameel Noori Nastaleeq"/>
          <w:sz w:val="28"/>
          <w:szCs w:val="28"/>
          <w:rtl/>
        </w:rPr>
      </w:pPr>
      <w:r w:rsidRPr="00850DC2">
        <w:rPr>
          <w:rFonts w:ascii="Jameel Noori Nastaleeq" w:hAnsi="Jameel Noori Nastaleeq" w:cs="Jameel Noori Nastaleeq"/>
          <w:sz w:val="28"/>
          <w:szCs w:val="28"/>
          <w:rtl/>
        </w:rPr>
        <w:t xml:space="preserve">اور شاید یہی وجہ ہے کہ بعد میں آنے والے تقریبا تمام ہی فقہاء  انہی  کے منہلِ عرفان سے سیراب ہوئے ۔ امام بخاری  ؒ  کو بھی   چوٹی کے محدثین حضرات نے </w:t>
      </w:r>
      <w:r w:rsidRPr="00850DC2">
        <w:rPr>
          <w:rFonts w:ascii="Sakkal Majalla" w:hAnsi="Sakkal Majalla" w:cs="Sakkal Majalla" w:hint="cs"/>
          <w:sz w:val="28"/>
          <w:szCs w:val="28"/>
          <w:rtl/>
        </w:rPr>
        <w:t>أ</w:t>
      </w:r>
      <w:r w:rsidRPr="00850DC2">
        <w:rPr>
          <w:rFonts w:ascii="Sakkal Majalla" w:hAnsi="Sakkal Majalla" w:cs="Sakkal Majalla"/>
          <w:sz w:val="28"/>
          <w:szCs w:val="28"/>
          <w:rtl/>
        </w:rPr>
        <w:t>میر المؤمنین  فی الحدیث</w:t>
      </w:r>
      <w:r w:rsidRPr="00850DC2">
        <w:rPr>
          <w:rFonts w:ascii="Jameel Noori Nastaleeq" w:hAnsi="Jameel Noori Nastaleeq" w:cs="Jameel Noori Nastaleeq"/>
          <w:sz w:val="28"/>
          <w:szCs w:val="28"/>
          <w:rtl/>
        </w:rPr>
        <w:t xml:space="preserve">  کے لقب سے نوازا ،اور  آپ</w:t>
      </w:r>
      <w:r w:rsidRPr="00850DC2">
        <w:rPr>
          <w:rFonts w:ascii="Jameel Noori Nastaleeq" w:hAnsi="Jameel Noori Nastaleeq" w:cs="Jameel Noori Nastaleeq" w:hint="cs"/>
          <w:sz w:val="28"/>
          <w:szCs w:val="28"/>
          <w:rtl/>
        </w:rPr>
        <w:t>ؒ</w:t>
      </w:r>
      <w:r w:rsidRPr="00850DC2">
        <w:rPr>
          <w:rFonts w:ascii="Jameel Noori Nastaleeq" w:hAnsi="Jameel Noori Nastaleeq" w:cs="Jameel Noori Nastaleeq"/>
          <w:sz w:val="28"/>
          <w:szCs w:val="28"/>
          <w:rtl/>
        </w:rPr>
        <w:t xml:space="preserve"> کی شہرہ آفاق کتاب جامع صحیح بخاری  کےبارے میں بالاتفاقِ جمہور محدثین نےیہ تاریخی  فیصلہ صادرفرمایا </w:t>
      </w:r>
      <w:r w:rsidRPr="00850DC2">
        <w:rPr>
          <w:rFonts w:ascii="Jameel Noori Nastaleeq" w:hAnsi="Jameel Noori Nastaleeq" w:cs="Jameel Noori Nastaleeq" w:hint="cs"/>
          <w:sz w:val="28"/>
          <w:szCs w:val="28"/>
          <w:rtl/>
        </w:rPr>
        <w:t>:</w:t>
      </w:r>
    </w:p>
    <w:p w:rsidR="00BF5E24" w:rsidRPr="00850DC2" w:rsidRDefault="00BF5E24" w:rsidP="00CA16F9">
      <w:pPr>
        <w:spacing w:line="221" w:lineRule="auto"/>
        <w:ind w:left="144" w:right="144"/>
        <w:jc w:val="both"/>
        <w:rPr>
          <w:rFonts w:ascii="Sakkal Majalla" w:hAnsi="Sakkal Majalla" w:cs="Sakkal Majalla"/>
          <w:sz w:val="28"/>
          <w:szCs w:val="28"/>
          <w:rtl/>
        </w:rPr>
      </w:pPr>
      <w:r w:rsidRPr="00BB7FDC">
        <w:rPr>
          <w:rFonts w:ascii="Sakkal Majalla" w:hAnsi="Sakkal Majalla" w:cs="Sakkal Majalla"/>
          <w:spacing w:val="-18"/>
          <w:sz w:val="28"/>
          <w:szCs w:val="28"/>
          <w:rtl/>
        </w:rPr>
        <w:t>"</w:t>
      </w:r>
      <w:r w:rsidRPr="00BB7FDC">
        <w:rPr>
          <w:rFonts w:ascii="Sakkal Majalla" w:hAnsi="Sakkal Majalla" w:cs="Sakkal Majalla" w:hint="cs"/>
          <w:spacing w:val="-18"/>
          <w:sz w:val="28"/>
          <w:szCs w:val="28"/>
          <w:rtl/>
        </w:rPr>
        <w:t>أ</w:t>
      </w:r>
      <w:r w:rsidRPr="00BB7FDC">
        <w:rPr>
          <w:rFonts w:ascii="Sakkal Majalla" w:hAnsi="Sakkal Majalla" w:cs="Sakkal Majalla"/>
          <w:spacing w:val="-18"/>
          <w:sz w:val="28"/>
          <w:szCs w:val="28"/>
          <w:rtl/>
        </w:rPr>
        <w:t>صح الکتب بعد کتاب اللہ تعالیٰ  الجامع الصحیح لل</w:t>
      </w:r>
      <w:r w:rsidRPr="00BB7FDC">
        <w:rPr>
          <w:rFonts w:ascii="Sakkal Majalla" w:hAnsi="Sakkal Majalla" w:cs="Sakkal Majalla" w:hint="cs"/>
          <w:spacing w:val="-18"/>
          <w:sz w:val="28"/>
          <w:szCs w:val="28"/>
          <w:rtl/>
        </w:rPr>
        <w:t>إ</w:t>
      </w:r>
      <w:r w:rsidRPr="00BB7FDC">
        <w:rPr>
          <w:rFonts w:ascii="Sakkal Majalla" w:hAnsi="Sakkal Majalla" w:cs="Sakkal Majalla"/>
          <w:spacing w:val="-18"/>
          <w:sz w:val="28"/>
          <w:szCs w:val="28"/>
          <w:rtl/>
        </w:rPr>
        <w:t xml:space="preserve">مام  محمد بن </w:t>
      </w:r>
      <w:r w:rsidRPr="00BB7FDC">
        <w:rPr>
          <w:rFonts w:ascii="Sakkal Majalla" w:hAnsi="Sakkal Majalla" w:cs="Sakkal Majalla" w:hint="cs"/>
          <w:spacing w:val="-18"/>
          <w:sz w:val="28"/>
          <w:szCs w:val="28"/>
          <w:rtl/>
        </w:rPr>
        <w:t>إ</w:t>
      </w:r>
      <w:r w:rsidRPr="00BB7FDC">
        <w:rPr>
          <w:rFonts w:ascii="Sakkal Majalla" w:hAnsi="Sakkal Majalla" w:cs="Sakkal Majalla"/>
          <w:spacing w:val="-18"/>
          <w:sz w:val="28"/>
          <w:szCs w:val="28"/>
          <w:rtl/>
        </w:rPr>
        <w:t>سماعیل البخاریؒ "</w:t>
      </w:r>
      <w:r w:rsidRPr="00850DC2">
        <w:rPr>
          <w:rStyle w:val="EndnoteReference"/>
          <w:rFonts w:ascii="Sakkal Majalla" w:hAnsi="Sakkal Majalla" w:cs="Sakkal Majalla"/>
          <w:sz w:val="28"/>
          <w:szCs w:val="28"/>
          <w:rtl/>
        </w:rPr>
        <w:endnoteReference w:id="4"/>
      </w:r>
    </w:p>
    <w:p w:rsidR="00BF5E24" w:rsidRPr="00850DC2" w:rsidRDefault="00BF5E24" w:rsidP="00CA16F9">
      <w:pPr>
        <w:spacing w:line="221" w:lineRule="auto"/>
        <w:ind w:left="144" w:right="144"/>
        <w:jc w:val="both"/>
        <w:rPr>
          <w:rFonts w:ascii="Jameel Noori Nastaleeq" w:hAnsi="Jameel Noori Nastaleeq" w:cs="Jameel Noori Nastaleeq"/>
          <w:sz w:val="28"/>
          <w:szCs w:val="28"/>
          <w:rtl/>
        </w:rPr>
      </w:pPr>
      <w:r w:rsidRPr="00850DC2">
        <w:rPr>
          <w:rFonts w:ascii="Jameel Noori Nastaleeq" w:hAnsi="Jameel Noori Nastaleeq" w:cs="Jameel Noori Nastaleeq" w:hint="cs"/>
          <w:sz w:val="28"/>
          <w:szCs w:val="28"/>
          <w:rtl/>
        </w:rPr>
        <w:t>کتاب اللہ یعنی قرآن کےبعد سب سےصحیح کتاب امام بخاریؒ کی کتاب "</w:t>
      </w:r>
      <w:r w:rsidRPr="00850DC2">
        <w:rPr>
          <w:rFonts w:ascii="Sakkal Majalla" w:hAnsi="Sakkal Majalla" w:cs="Sakkal Majalla"/>
          <w:sz w:val="28"/>
          <w:szCs w:val="28"/>
          <w:rtl/>
        </w:rPr>
        <w:t>الجامع الصحیح</w:t>
      </w:r>
      <w:r w:rsidRPr="00850DC2">
        <w:rPr>
          <w:rFonts w:ascii="Jameel Noori Nastaleeq" w:hAnsi="Jameel Noori Nastaleeq" w:cs="Jameel Noori Nastaleeq" w:hint="cs"/>
          <w:sz w:val="28"/>
          <w:szCs w:val="28"/>
          <w:rtl/>
        </w:rPr>
        <w:t>"ہے۔</w:t>
      </w:r>
    </w:p>
    <w:p w:rsidR="00BF5E24" w:rsidRPr="00850DC2" w:rsidRDefault="00BF5E24" w:rsidP="00CA16F9">
      <w:pPr>
        <w:spacing w:line="221" w:lineRule="auto"/>
        <w:ind w:left="144" w:right="144"/>
        <w:jc w:val="both"/>
        <w:rPr>
          <w:rFonts w:ascii="Jameel Noori Nastaleeq" w:hAnsi="Jameel Noori Nastaleeq" w:cs="Jameel Noori Nastaleeq"/>
          <w:sz w:val="28"/>
          <w:szCs w:val="28"/>
          <w:rtl/>
          <w:lang w:bidi="ur-PK"/>
        </w:rPr>
      </w:pPr>
      <w:r w:rsidRPr="00850DC2">
        <w:rPr>
          <w:rFonts w:ascii="Jameel Noori Nastaleeq" w:hAnsi="Jameel Noori Nastaleeq" w:cs="Jameel Noori Nastaleeq" w:hint="cs"/>
          <w:sz w:val="28"/>
          <w:szCs w:val="28"/>
          <w:rtl/>
        </w:rPr>
        <w:t xml:space="preserve">اب </w:t>
      </w:r>
      <w:r w:rsidRPr="00850DC2">
        <w:rPr>
          <w:rFonts w:ascii="Jameel Noori Nastaleeq" w:hAnsi="Jameel Noori Nastaleeq" w:cs="Jameel Noori Nastaleeq"/>
          <w:sz w:val="28"/>
          <w:szCs w:val="28"/>
          <w:rtl/>
        </w:rPr>
        <w:t xml:space="preserve">یہ دوسری بات ہے کہ امام ابو حنیفہؒ  کو  جو شہرت بطورِ فقیہ و مجتہد  کے حاصل ہوئی  اتنی ہی شہرت امام بخاری ؒ کو بطور ِ محدّث کے ملی  </w:t>
      </w:r>
      <w:r w:rsidRPr="00850DC2">
        <w:rPr>
          <w:rFonts w:ascii="Jameel Noori Nastaleeq" w:hAnsi="Jameel Noori Nastaleeq" w:cs="Jameel Noori Nastaleeq" w:hint="cs"/>
          <w:sz w:val="28"/>
          <w:szCs w:val="28"/>
          <w:rtl/>
        </w:rPr>
        <w:t>،لیکن</w:t>
      </w:r>
      <w:r w:rsidRPr="00850DC2">
        <w:rPr>
          <w:rFonts w:ascii="Jameel Noori Nastaleeq" w:hAnsi="Jameel Noori Nastaleeq" w:cs="Jameel Noori Nastaleeq"/>
          <w:sz w:val="28"/>
          <w:szCs w:val="28"/>
          <w:rtl/>
        </w:rPr>
        <w:t xml:space="preserve">  ان کے بارے میں کسی کا یہ بیان   خوب قابلِ مذمت ہوگا جو ما قبل قضیہ کی عکس سے تعبیر کرتے ہوئے   اِن امامین جلیلَین کی مرتبت کو گھٹانے  کے قضیے  باندھے   ۔</w:t>
      </w:r>
      <w:r w:rsidRPr="00850DC2">
        <w:rPr>
          <w:rFonts w:ascii="Jameel Noori Nastaleeq" w:hAnsi="Jameel Noori Nastaleeq" w:cs="Jameel Noori Nastaleeq" w:hint="cs"/>
          <w:sz w:val="28"/>
          <w:szCs w:val="28"/>
          <w:rtl/>
        </w:rPr>
        <w:t>ذیل میں اِن دونوں ائمہ حضراتؒ کے فقہی اور اصولوں کا علمی وتحقیقی جائزہ پیش کیاگیاہے۔</w:t>
      </w:r>
      <w:r w:rsidRPr="00850DC2">
        <w:rPr>
          <w:rFonts w:ascii="Jameel Noori Nastaleeq" w:hAnsi="Jameel Noori Nastaleeq" w:cs="Jameel Noori Nastaleeq"/>
          <w:sz w:val="28"/>
          <w:szCs w:val="28"/>
          <w:rtl/>
        </w:rPr>
        <w:t xml:space="preserve">                                                                                           </w:t>
      </w:r>
    </w:p>
    <w:p w:rsidR="00BF5E24" w:rsidRPr="00850DC2" w:rsidRDefault="00BF5E24" w:rsidP="00CA16F9">
      <w:pPr>
        <w:spacing w:line="221" w:lineRule="auto"/>
        <w:ind w:left="144" w:right="144"/>
        <w:rPr>
          <w:rFonts w:ascii="Jameel Noori Nastaleeq" w:hAnsi="Jameel Noori Nastaleeq" w:cs="Jameel Noori Nastaleeq"/>
          <w:sz w:val="28"/>
          <w:szCs w:val="28"/>
          <w:rtl/>
          <w:lang w:bidi="ur-PK"/>
        </w:rPr>
      </w:pPr>
      <w:r w:rsidRPr="00850DC2">
        <w:rPr>
          <w:rFonts w:ascii="Jameel Noori Nastaleeq" w:hAnsi="Jameel Noori Nastaleeq" w:cs="Jameel Noori Nastaleeq" w:hint="cs"/>
          <w:sz w:val="28"/>
          <w:szCs w:val="28"/>
          <w:rtl/>
          <w:lang w:bidi="ur-PK"/>
        </w:rPr>
        <w:t>امام ابوحنیفہؒ  کے اُصول ِ فقہ واجتہاد</w:t>
      </w:r>
    </w:p>
    <w:p w:rsidR="00BF5E24" w:rsidRPr="00850DC2" w:rsidRDefault="00BF5E24" w:rsidP="00CA16F9">
      <w:pPr>
        <w:spacing w:line="221" w:lineRule="auto"/>
        <w:ind w:left="144" w:right="144"/>
        <w:jc w:val="both"/>
        <w:rPr>
          <w:rFonts w:ascii="Jameel Noori Nastaleeq" w:hAnsi="Jameel Noori Nastaleeq" w:cs="Jameel Noori Nastaleeq"/>
          <w:sz w:val="28"/>
          <w:szCs w:val="28"/>
          <w:rtl/>
          <w:lang w:bidi="ur-PK"/>
        </w:rPr>
      </w:pPr>
      <w:r w:rsidRPr="00850DC2">
        <w:rPr>
          <w:rFonts w:ascii="Jameel Noori Nastaleeq" w:hAnsi="Jameel Noori Nastaleeq" w:cs="Jameel Noori Nastaleeq" w:hint="cs"/>
          <w:sz w:val="28"/>
          <w:szCs w:val="28"/>
          <w:rtl/>
          <w:lang w:bidi="ur-PK"/>
        </w:rPr>
        <w:t>حضرت امام صاحب ؒ  اپنے اصولِ اجتہاد  ذکر کرتے ہوئے فرماتے ہیں:</w:t>
      </w:r>
    </w:p>
    <w:p w:rsidR="00BF5E24" w:rsidRPr="00850DC2" w:rsidRDefault="00BF5E24" w:rsidP="00CA16F9">
      <w:pPr>
        <w:spacing w:line="221" w:lineRule="auto"/>
        <w:ind w:left="144" w:right="144"/>
        <w:jc w:val="both"/>
        <w:rPr>
          <w:rFonts w:ascii="Sakkal Majalla" w:hAnsi="Sakkal Majalla" w:cs="Sakkal Majalla"/>
          <w:sz w:val="28"/>
          <w:szCs w:val="28"/>
          <w:shd w:val="clear" w:color="auto" w:fill="FFFFFF"/>
          <w:rtl/>
        </w:rPr>
      </w:pPr>
      <w:r w:rsidRPr="00850DC2">
        <w:rPr>
          <w:rFonts w:ascii="Sakkal Majalla" w:hAnsi="Sakkal Majalla" w:cs="Sakkal Majalla"/>
          <w:sz w:val="28"/>
          <w:szCs w:val="28"/>
          <w:rtl/>
          <w:lang w:bidi="ur-PK"/>
        </w:rPr>
        <w:t>"</w:t>
      </w:r>
      <w:r w:rsidRPr="00850DC2">
        <w:rPr>
          <w:rFonts w:ascii="Sakkal Majalla" w:hAnsi="Sakkal Majalla" w:cs="Sakkal Majalla"/>
          <w:sz w:val="28"/>
          <w:szCs w:val="28"/>
          <w:shd w:val="clear" w:color="auto" w:fill="FFFFFF"/>
          <w:rtl/>
        </w:rPr>
        <w:t>إني آخذ بكتاب الله إذا وجدته فما لم أجده فيه أخذت بسنة رسول الله صلى الله عليه وسلم والآثار الصحاح عنه التي فشت في أيدي الثقات فإذا لم أجد في كتاب الله ولا سنة رسول الله صلى الله عليه وسلم  أخذت بقول أصحابه من شئت وأدع قول من شئت ثم لا أخرج عن قولهم إلى قول غيرهم فإذا انتهى الأمر إلى إبراهيم النخعي والشعبي وابن المسيب وعدد منهم رجالا فإني أجتهد كما اجتهدوا"۔</w:t>
      </w:r>
      <w:r w:rsidRPr="00850DC2">
        <w:rPr>
          <w:rStyle w:val="EndnoteReference"/>
          <w:rFonts w:ascii="Sakkal Majalla" w:hAnsi="Sakkal Majalla" w:cs="Sakkal Majalla"/>
          <w:sz w:val="28"/>
          <w:szCs w:val="28"/>
          <w:shd w:val="clear" w:color="auto" w:fill="FFFFFF"/>
          <w:rtl/>
        </w:rPr>
        <w:endnoteReference w:id="5"/>
      </w:r>
    </w:p>
    <w:p w:rsidR="00BF5E24" w:rsidRPr="00850DC2" w:rsidRDefault="00BF5E24" w:rsidP="00BB7FDC">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 xml:space="preserve">          یعنی میں کتاب اللہ کو لیتا ہوں  اگر اس میں حکم نہیں پاتا  تو سنت ِ رسولﷺ کو لیتا ہوں ،اور اگر کتاب  و سنت  میں حکم نہیں پاتا  تو حضرات صحابہ کرام   کے قول  کو لیتا ہوں،ان میں سے جس  کے قول کو  چاہتا ہو ں لے لیتا ہوں اور جس کا  قول  چاہتا ہوں چھوڑ دیتا ہوں  ،لیکن   حضرات  صحابہ کے قول  کو چھوڑ  کر  کسی اور  کے قول کو  نہیں  لیتا،اور </w:t>
      </w:r>
      <w:r w:rsidRPr="00850DC2">
        <w:rPr>
          <w:rFonts w:ascii="Jameel Noori Nastaleeq" w:hAnsi="Jameel Noori Nastaleeq" w:cs="Jameel Noori Nastaleeq" w:hint="cs"/>
          <w:sz w:val="28"/>
          <w:szCs w:val="28"/>
          <w:shd w:val="clear" w:color="auto" w:fill="FFFFFF"/>
          <w:rtl/>
        </w:rPr>
        <w:lastRenderedPageBreak/>
        <w:t xml:space="preserve">جب  معاملہ  ابراہیم نخعی،شعبی اورابن مسیب </w:t>
      </w:r>
      <w:r w:rsidRPr="00850DC2">
        <w:rPr>
          <w:rFonts w:ascii="Sakkal Majalla" w:hAnsi="Sakkal Majalla" w:cs="Sakkal Majalla"/>
          <w:sz w:val="28"/>
          <w:szCs w:val="28"/>
          <w:shd w:val="clear" w:color="auto" w:fill="FFFFFF"/>
          <w:rtl/>
        </w:rPr>
        <w:t>رحم</w:t>
      </w:r>
      <w:r w:rsidRPr="00850DC2">
        <w:rPr>
          <w:rFonts w:ascii="Sakkal Majalla" w:hAnsi="Sakkal Majalla" w:cs="Sakkal Majalla" w:hint="cs"/>
          <w:sz w:val="28"/>
          <w:szCs w:val="28"/>
          <w:shd w:val="clear" w:color="auto" w:fill="FFFFFF"/>
          <w:rtl/>
        </w:rPr>
        <w:t>ھ</w:t>
      </w:r>
      <w:r w:rsidRPr="00850DC2">
        <w:rPr>
          <w:rFonts w:ascii="Sakkal Majalla" w:hAnsi="Sakkal Majalla" w:cs="Sakkal Majalla"/>
          <w:sz w:val="28"/>
          <w:szCs w:val="28"/>
          <w:shd w:val="clear" w:color="auto" w:fill="FFFFFF"/>
          <w:rtl/>
        </w:rPr>
        <w:t>م اللہ</w:t>
      </w:r>
      <w:r w:rsidRPr="00850DC2">
        <w:rPr>
          <w:rFonts w:ascii="Jameel Noori Nastaleeq" w:hAnsi="Jameel Noori Nastaleeq" w:cs="Jameel Noori Nastaleeq" w:hint="cs"/>
          <w:sz w:val="28"/>
          <w:szCs w:val="28"/>
          <w:shd w:val="clear" w:color="auto" w:fill="FFFFFF"/>
          <w:rtl/>
        </w:rPr>
        <w:t xml:space="preserve"> تک (ان کے علاوہ اور نام بھی گنے )پہنچتا ہے تو جیسے انہوں نے اجتہاد کیا میں بھی اجتہاد کرتا ہوں۔     </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 xml:space="preserve">واضح رہےکہ ائمہ احناف  </w:t>
      </w:r>
      <w:r w:rsidRPr="00850DC2">
        <w:rPr>
          <w:rFonts w:ascii="Sakkal Majalla" w:hAnsi="Sakkal Majalla" w:cs="Sakkal Majalla" w:hint="cs"/>
          <w:sz w:val="28"/>
          <w:szCs w:val="28"/>
          <w:shd w:val="clear" w:color="auto" w:fill="FFFFFF"/>
          <w:rtl/>
        </w:rPr>
        <w:t>(</w:t>
      </w:r>
      <w:r w:rsidRPr="00850DC2">
        <w:rPr>
          <w:rFonts w:ascii="Sakkal Majalla" w:hAnsi="Sakkal Majalla" w:cs="Sakkal Majalla"/>
          <w:sz w:val="28"/>
          <w:szCs w:val="28"/>
          <w:shd w:val="clear" w:color="auto" w:fill="FFFFFF"/>
          <w:rtl/>
        </w:rPr>
        <w:t>کثّر اللہ سواد</w:t>
      </w:r>
      <w:r w:rsidRPr="00850DC2">
        <w:rPr>
          <w:rFonts w:ascii="Sakkal Majalla" w:hAnsi="Sakkal Majalla" w:cs="Sakkal Majalla" w:hint="cs"/>
          <w:sz w:val="28"/>
          <w:szCs w:val="28"/>
          <w:shd w:val="clear" w:color="auto" w:fill="FFFFFF"/>
          <w:rtl/>
        </w:rPr>
        <w:t>ھ</w:t>
      </w:r>
      <w:r w:rsidRPr="00850DC2">
        <w:rPr>
          <w:rFonts w:ascii="Sakkal Majalla" w:hAnsi="Sakkal Majalla" w:cs="Sakkal Majalla"/>
          <w:sz w:val="28"/>
          <w:szCs w:val="28"/>
          <w:shd w:val="clear" w:color="auto" w:fill="FFFFFF"/>
          <w:rtl/>
        </w:rPr>
        <w:t>م</w:t>
      </w:r>
      <w:r w:rsidRPr="00850DC2">
        <w:rPr>
          <w:rFonts w:ascii="Sakkal Majalla" w:hAnsi="Sakkal Majalla" w:cs="Sakkal Majalla" w:hint="cs"/>
          <w:sz w:val="28"/>
          <w:szCs w:val="28"/>
          <w:shd w:val="clear" w:color="auto" w:fill="FFFFFF"/>
          <w:rtl/>
        </w:rPr>
        <w:t>)</w:t>
      </w:r>
      <w:r w:rsidRPr="00850DC2">
        <w:rPr>
          <w:rFonts w:ascii="Jameel Noori Nastaleeq" w:hAnsi="Jameel Noori Nastaleeq" w:cs="Jameel Noori Nastaleeq" w:hint="cs"/>
          <w:sz w:val="28"/>
          <w:szCs w:val="28"/>
          <w:shd w:val="clear" w:color="auto" w:fill="FFFFFF"/>
          <w:rtl/>
        </w:rPr>
        <w:t xml:space="preserve">  استنباط واستخراجِ مسائل میں سب سےپہلے قرآن و سنت کو ہی سامنے رکھتے ہیں ،اورکسی بھی مسئلہ کاصراحتاً    قرآن و سنت میں ہوتے ہوئے  قیاس  و اجتہاد  نہیں  کرتے ۔ یہی وجہ  ہے  کہ وہ حدیث ِ مرفوع  کے ساتھ  ساتھ  حدیث  ِ موقوف  اور مرسل  کو بھی حجت  مانتے  ہیں ، اور خبر ِ واحد کے ساتھ ساتھ  ضعیف  حدیث  کو بھی  اجتہاد  و قیاس  پر مقدم رکھتے  ہیں  جس کے ہوتے ہوئے قیاس نہیں کرتے۔</w:t>
      </w:r>
      <w:r w:rsidRPr="00850DC2">
        <w:rPr>
          <w:rStyle w:val="EndnoteReference"/>
          <w:rFonts w:ascii="Jameel Noori Nastaleeq" w:hAnsi="Jameel Noori Nastaleeq" w:cs="Jameel Noori Nastaleeq"/>
          <w:sz w:val="28"/>
          <w:szCs w:val="28"/>
          <w:shd w:val="clear" w:color="auto" w:fill="FFFFFF"/>
          <w:rtl/>
        </w:rPr>
        <w:endnoteReference w:id="6"/>
      </w:r>
      <w:r w:rsidRPr="00850DC2">
        <w:rPr>
          <w:rFonts w:ascii="Jameel Noori Nastaleeq" w:hAnsi="Jameel Noori Nastaleeq" w:cs="Jameel Noori Nastaleeq" w:hint="cs"/>
          <w:sz w:val="28"/>
          <w:szCs w:val="28"/>
          <w:shd w:val="clear" w:color="auto" w:fill="FFFFFF"/>
          <w:rtl/>
        </w:rPr>
        <w:t xml:space="preserve">     </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اسی سلسلہ میں ابن جوزی ؒ   اما م صاحب ؒ  کی تائید کرتے ہوئے لکھتے ہیں:</w:t>
      </w:r>
    </w:p>
    <w:p w:rsidR="00BF5E24" w:rsidRPr="00850DC2" w:rsidRDefault="00BF5E24" w:rsidP="00CA16F9">
      <w:pPr>
        <w:spacing w:line="221" w:lineRule="auto"/>
        <w:ind w:left="144" w:right="144"/>
        <w:jc w:val="both"/>
        <w:rPr>
          <w:rFonts w:ascii="Sakkal Majalla" w:hAnsi="Sakkal Majalla" w:cs="Sakkal Majalla"/>
          <w:sz w:val="28"/>
          <w:szCs w:val="28"/>
          <w:shd w:val="clear" w:color="auto" w:fill="FFFFFF"/>
          <w:rtl/>
        </w:rPr>
      </w:pPr>
      <w:r w:rsidRPr="00850DC2">
        <w:rPr>
          <w:rFonts w:ascii="Sakkal Majalla" w:hAnsi="Sakkal Majalla" w:cs="Sakkal Majalla"/>
          <w:sz w:val="28"/>
          <w:szCs w:val="28"/>
          <w:shd w:val="clear" w:color="auto" w:fill="FFFFFF"/>
          <w:rtl/>
        </w:rPr>
        <w:t>"و</w:t>
      </w:r>
      <w:r w:rsidRPr="00850DC2">
        <w:rPr>
          <w:rFonts w:ascii="Sakkal Majalla" w:hAnsi="Sakkal Majalla" w:cs="Sakkal Majalla" w:hint="cs"/>
          <w:sz w:val="28"/>
          <w:szCs w:val="28"/>
          <w:shd w:val="clear" w:color="auto" w:fill="FFFFFF"/>
          <w:rtl/>
        </w:rPr>
        <w:t>أ</w:t>
      </w:r>
      <w:r w:rsidRPr="00850DC2">
        <w:rPr>
          <w:rFonts w:ascii="Sakkal Majalla" w:hAnsi="Sakkal Majalla" w:cs="Sakkal Majalla"/>
          <w:sz w:val="28"/>
          <w:szCs w:val="28"/>
          <w:shd w:val="clear" w:color="auto" w:fill="FFFFFF"/>
          <w:rtl/>
        </w:rPr>
        <w:t xml:space="preserve">صحاب </w:t>
      </w:r>
      <w:r w:rsidRPr="00850DC2">
        <w:rPr>
          <w:rFonts w:ascii="Sakkal Majalla" w:hAnsi="Sakkal Majalla" w:cs="Sakkal Majalla" w:hint="cs"/>
          <w:sz w:val="28"/>
          <w:szCs w:val="28"/>
          <w:shd w:val="clear" w:color="auto" w:fill="FFFFFF"/>
          <w:rtl/>
        </w:rPr>
        <w:t>أ</w:t>
      </w:r>
      <w:r w:rsidRPr="00850DC2">
        <w:rPr>
          <w:rFonts w:ascii="Sakkal Majalla" w:hAnsi="Sakkal Majalla" w:cs="Sakkal Majalla"/>
          <w:sz w:val="28"/>
          <w:szCs w:val="28"/>
          <w:shd w:val="clear" w:color="auto" w:fill="FFFFFF"/>
          <w:rtl/>
        </w:rPr>
        <w:t xml:space="preserve">بی حنیفۃ رحمہ اللہ مجمعون علی </w:t>
      </w:r>
      <w:r w:rsidRPr="00850DC2">
        <w:rPr>
          <w:rFonts w:ascii="Sakkal Majalla" w:hAnsi="Sakkal Majalla" w:cs="Sakkal Majalla" w:hint="cs"/>
          <w:sz w:val="28"/>
          <w:szCs w:val="28"/>
          <w:shd w:val="clear" w:color="auto" w:fill="FFFFFF"/>
          <w:rtl/>
        </w:rPr>
        <w:t>أ</w:t>
      </w:r>
      <w:r w:rsidRPr="00850DC2">
        <w:rPr>
          <w:rFonts w:ascii="Sakkal Majalla" w:hAnsi="Sakkal Majalla" w:cs="Sakkal Majalla"/>
          <w:sz w:val="28"/>
          <w:szCs w:val="28"/>
          <w:shd w:val="clear" w:color="auto" w:fill="FFFFFF"/>
          <w:rtl/>
        </w:rPr>
        <w:t xml:space="preserve">ن مذھب </w:t>
      </w:r>
      <w:r w:rsidRPr="00850DC2">
        <w:rPr>
          <w:rFonts w:ascii="Sakkal Majalla" w:hAnsi="Sakkal Majalla" w:cs="Sakkal Majalla" w:hint="cs"/>
          <w:sz w:val="28"/>
          <w:szCs w:val="28"/>
          <w:shd w:val="clear" w:color="auto" w:fill="FFFFFF"/>
          <w:rtl/>
        </w:rPr>
        <w:t>أ</w:t>
      </w:r>
      <w:r w:rsidRPr="00850DC2">
        <w:rPr>
          <w:rFonts w:ascii="Sakkal Majalla" w:hAnsi="Sakkal Majalla" w:cs="Sakkal Majalla"/>
          <w:sz w:val="28"/>
          <w:szCs w:val="28"/>
          <w:shd w:val="clear" w:color="auto" w:fill="FFFFFF"/>
          <w:rtl/>
        </w:rPr>
        <w:t xml:space="preserve">بی حنیفۃ  </w:t>
      </w:r>
      <w:r w:rsidRPr="00850DC2">
        <w:rPr>
          <w:rFonts w:ascii="Sakkal Majalla" w:hAnsi="Sakkal Majalla" w:cs="Sakkal Majalla" w:hint="cs"/>
          <w:sz w:val="28"/>
          <w:szCs w:val="28"/>
          <w:shd w:val="clear" w:color="auto" w:fill="FFFFFF"/>
          <w:rtl/>
        </w:rPr>
        <w:t>أ</w:t>
      </w:r>
      <w:r w:rsidRPr="00850DC2">
        <w:rPr>
          <w:rFonts w:ascii="Sakkal Majalla" w:hAnsi="Sakkal Majalla" w:cs="Sakkal Majalla"/>
          <w:sz w:val="28"/>
          <w:szCs w:val="28"/>
          <w:shd w:val="clear" w:color="auto" w:fill="FFFFFF"/>
          <w:rtl/>
        </w:rPr>
        <w:t xml:space="preserve">ن ضعیف الحدیث عندہ </w:t>
      </w:r>
      <w:r w:rsidRPr="00850DC2">
        <w:rPr>
          <w:rFonts w:ascii="Sakkal Majalla" w:hAnsi="Sakkal Majalla" w:cs="Sakkal Majalla" w:hint="cs"/>
          <w:sz w:val="28"/>
          <w:szCs w:val="28"/>
          <w:shd w:val="clear" w:color="auto" w:fill="FFFFFF"/>
          <w:rtl/>
        </w:rPr>
        <w:t>أ</w:t>
      </w:r>
      <w:r w:rsidRPr="00850DC2">
        <w:rPr>
          <w:rFonts w:ascii="Sakkal Majalla" w:hAnsi="Sakkal Majalla" w:cs="Sakkal Majalla"/>
          <w:sz w:val="28"/>
          <w:szCs w:val="28"/>
          <w:shd w:val="clear" w:color="auto" w:fill="FFFFFF"/>
          <w:rtl/>
        </w:rPr>
        <w:t>ولی</w:t>
      </w:r>
      <w:r w:rsidRPr="00850DC2">
        <w:rPr>
          <w:rFonts w:ascii="Sakkal Majalla" w:hAnsi="Sakkal Majalla" w:cs="Sakkal Majalla" w:hint="cs"/>
          <w:sz w:val="28"/>
          <w:szCs w:val="28"/>
          <w:shd w:val="clear" w:color="auto" w:fill="FFFFFF"/>
          <w:rtl/>
        </w:rPr>
        <w:t xml:space="preserve"> </w:t>
      </w:r>
      <w:r w:rsidRPr="00850DC2">
        <w:rPr>
          <w:rFonts w:ascii="Sakkal Majalla" w:hAnsi="Sakkal Majalla" w:cs="Sakkal Majalla"/>
          <w:sz w:val="28"/>
          <w:szCs w:val="28"/>
          <w:shd w:val="clear" w:color="auto" w:fill="FFFFFF"/>
          <w:rtl/>
        </w:rPr>
        <w:t>من القیاس والرای وعلی ذلک بنیٰ مذھبہ"۔</w:t>
      </w:r>
      <w:r w:rsidRPr="00850DC2">
        <w:rPr>
          <w:rStyle w:val="EndnoteReference"/>
          <w:rFonts w:ascii="Sakkal Majalla" w:hAnsi="Sakkal Majalla" w:cs="Sakkal Majalla"/>
          <w:sz w:val="28"/>
          <w:szCs w:val="28"/>
          <w:shd w:val="clear" w:color="auto" w:fill="FFFFFF"/>
          <w:rtl/>
        </w:rPr>
        <w:endnoteReference w:id="7"/>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 xml:space="preserve">یعنی    ابو حنیفہ ؒ کے  شاگردوں کا اس پر اجماع ہے  کہ امام صاحب ؒ  کا مذہب  یہ ہے کہ  آپؒ کے نزدیک  ضعیف حدیث قیاس   و رائے سے  بہتر ہے  ،اور اسی  پر انہوں نے  اپنے مذہب کی بنیاد رکھی ہے۔           </w:t>
      </w:r>
    </w:p>
    <w:p w:rsidR="00BF5E24" w:rsidRPr="00850DC2" w:rsidRDefault="00BF5E24" w:rsidP="00CA16F9">
      <w:pPr>
        <w:spacing w:line="221" w:lineRule="auto"/>
        <w:ind w:left="144" w:right="144"/>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امام صاحب ؒ کے اپنے مذکورہ بالا  بیان  کی روشنی میں درج ذیل اصول سامنے آتے ہیں :</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1. قرآنِ کریم</w:t>
      </w:r>
      <w:r w:rsidRPr="00850DC2">
        <w:rPr>
          <w:rFonts w:ascii="Jameel Noori Nastaleeq" w:hAnsi="Jameel Noori Nastaleeq" w:cs="Jameel Noori Nastaleeq"/>
          <w:sz w:val="28"/>
          <w:szCs w:val="28"/>
          <w:shd w:val="clear" w:color="auto" w:fill="FFFFFF"/>
        </w:rPr>
        <w:t xml:space="preserve">Quran </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2. سنت</w:t>
      </w:r>
      <w:r w:rsidRPr="00850DC2">
        <w:rPr>
          <w:rFonts w:ascii="Jameel Noori Nastaleeq" w:hAnsi="Jameel Noori Nastaleeq" w:cs="Jameel Noori Nastaleeq"/>
          <w:sz w:val="28"/>
          <w:szCs w:val="28"/>
          <w:shd w:val="clear" w:color="auto" w:fill="FFFFFF"/>
        </w:rPr>
        <w:t xml:space="preserve"> Sunnah </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 xml:space="preserve">اب اس سلسلہ میں امام صاحب ؒ  خبرِ واحد پر عمل کرتے ہیں  لیکن چند شرائط کے ساتھ: </w:t>
      </w:r>
    </w:p>
    <w:p w:rsidR="00BF5E24" w:rsidRPr="00850DC2" w:rsidRDefault="00BF5E24" w:rsidP="00CA16F9">
      <w:pPr>
        <w:spacing w:line="221" w:lineRule="auto"/>
        <w:ind w:left="144" w:right="144"/>
        <w:jc w:val="both"/>
        <w:rPr>
          <w:rFonts w:ascii="Sakkal Majalla" w:hAnsi="Sakkal Majalla" w:cs="Sakkal Majalla"/>
          <w:sz w:val="28"/>
          <w:szCs w:val="28"/>
          <w:shd w:val="clear" w:color="auto" w:fill="FFFFFF"/>
          <w:rtl/>
        </w:rPr>
      </w:pPr>
      <w:r w:rsidRPr="00850DC2">
        <w:rPr>
          <w:rFonts w:ascii="Sakkal Majalla" w:hAnsi="Sakkal Majalla" w:cs="Sakkal Majalla"/>
          <w:sz w:val="28"/>
          <w:szCs w:val="28"/>
          <w:shd w:val="clear" w:color="auto" w:fill="FFFFFF"/>
          <w:rtl/>
        </w:rPr>
        <w:t>1</w:t>
      </w:r>
      <w:r w:rsidRPr="00850DC2">
        <w:rPr>
          <w:rFonts w:ascii="Sakkal Majalla" w:hAnsi="Sakkal Majalla" w:cs="Sakkal Majalla" w:hint="cs"/>
          <w:sz w:val="28"/>
          <w:szCs w:val="28"/>
          <w:shd w:val="clear" w:color="auto" w:fill="FFFFFF"/>
          <w:rtl/>
        </w:rPr>
        <w:t xml:space="preserve">: </w:t>
      </w:r>
      <w:r w:rsidRPr="00850DC2">
        <w:rPr>
          <w:rFonts w:ascii="Sakkal Majalla" w:hAnsi="Sakkal Majalla" w:cs="Sakkal Majalla"/>
          <w:sz w:val="28"/>
          <w:szCs w:val="28"/>
          <w:shd w:val="clear" w:color="auto" w:fill="FFFFFF"/>
          <w:rtl/>
        </w:rPr>
        <w:t>ألا يخالف راويه، ف</w:t>
      </w:r>
      <w:r w:rsidRPr="00850DC2">
        <w:rPr>
          <w:rFonts w:ascii="Sakkal Majalla" w:hAnsi="Sakkal Majalla" w:cs="Sakkal Majalla" w:hint="cs"/>
          <w:sz w:val="28"/>
          <w:szCs w:val="28"/>
          <w:shd w:val="clear" w:color="auto" w:fill="FFFFFF"/>
          <w:rtl/>
        </w:rPr>
        <w:t>إ</w:t>
      </w:r>
      <w:r w:rsidRPr="00850DC2">
        <w:rPr>
          <w:rFonts w:ascii="Sakkal Majalla" w:hAnsi="Sakkal Majalla" w:cs="Sakkal Majalla"/>
          <w:sz w:val="28"/>
          <w:szCs w:val="28"/>
          <w:shd w:val="clear" w:color="auto" w:fill="FFFFFF"/>
          <w:rtl/>
        </w:rPr>
        <w:t xml:space="preserve">ن خالفه فالعمل بما رأى لا بما روى، لأنه لا يخالف مرويه إلا وقد اطلع على قادح استند فيه إلا دليل۔      </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راوی اپنی روایت  کی مخالفت نہ کرتا ہو ،اگر  اس کے مخالف ہوا  تب عمل    رؤیت  پر ہوگا نہ کہ روایت پر کیونکہ وہ اپنی روایت کی مخالفت نہ کرے گا  مگر اس صورت میں کہ جب اسے  روایت میں کوئی عیب معلوم ہو۔</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Sakkal Majalla" w:hAnsi="Sakkal Majalla" w:cs="Sakkal Majalla"/>
          <w:sz w:val="28"/>
          <w:szCs w:val="28"/>
          <w:shd w:val="clear" w:color="auto" w:fill="FFFFFF"/>
          <w:rtl/>
        </w:rPr>
        <w:t>2</w:t>
      </w:r>
      <w:r w:rsidRPr="00850DC2">
        <w:rPr>
          <w:rFonts w:ascii="Sakkal Majalla" w:hAnsi="Sakkal Majalla" w:cs="Sakkal Majalla" w:hint="cs"/>
          <w:sz w:val="28"/>
          <w:szCs w:val="28"/>
          <w:shd w:val="clear" w:color="auto" w:fill="FFFFFF"/>
          <w:rtl/>
        </w:rPr>
        <w:t>:</w:t>
      </w:r>
      <w:r w:rsidRPr="00850DC2">
        <w:rPr>
          <w:rFonts w:ascii="Sakkal Majalla" w:hAnsi="Sakkal Majalla" w:cs="Sakkal Majalla"/>
          <w:sz w:val="28"/>
          <w:szCs w:val="28"/>
          <w:shd w:val="clear" w:color="auto" w:fill="FFFFFF"/>
          <w:rtl/>
        </w:rPr>
        <w:t xml:space="preserve"> ألا يكون مما تعم به البلوى، فإن عموم البلوى يوجب اشتهاره، أو تواتره۔                                                          </w:t>
      </w:r>
    </w:p>
    <w:p w:rsidR="00BF5E24" w:rsidRPr="00BB7FDC" w:rsidRDefault="00BF5E24" w:rsidP="00CA16F9">
      <w:pPr>
        <w:spacing w:line="221" w:lineRule="auto"/>
        <w:ind w:left="144" w:right="144"/>
        <w:jc w:val="both"/>
        <w:rPr>
          <w:rFonts w:ascii="Jameel Noori Nastaleeq" w:hAnsi="Jameel Noori Nastaleeq" w:cs="Jameel Noori Nastaleeq"/>
          <w:spacing w:val="-18"/>
          <w:sz w:val="28"/>
          <w:szCs w:val="28"/>
          <w:shd w:val="clear" w:color="auto" w:fill="FFFFFF"/>
          <w:rtl/>
        </w:rPr>
      </w:pPr>
      <w:r w:rsidRPr="00BB7FDC">
        <w:rPr>
          <w:rFonts w:ascii="Jameel Noori Nastaleeq" w:hAnsi="Jameel Noori Nastaleeq" w:cs="Jameel Noori Nastaleeq"/>
          <w:spacing w:val="-18"/>
          <w:sz w:val="28"/>
          <w:szCs w:val="28"/>
          <w:shd w:val="clear" w:color="auto" w:fill="FFFFFF"/>
          <w:rtl/>
        </w:rPr>
        <w:t xml:space="preserve">روایت </w:t>
      </w:r>
      <w:r w:rsidRPr="00BB7FDC">
        <w:rPr>
          <w:rFonts w:ascii="Jameel Noori Nastaleeq" w:hAnsi="Jameel Noori Nastaleeq" w:cs="Jameel Noori Nastaleeq" w:hint="cs"/>
          <w:spacing w:val="-18"/>
          <w:sz w:val="28"/>
          <w:szCs w:val="28"/>
          <w:shd w:val="clear" w:color="auto" w:fill="FFFFFF"/>
          <w:rtl/>
        </w:rPr>
        <w:t xml:space="preserve"> ایسی نہ ہو کہ جس سے  اس کا </w:t>
      </w:r>
      <w:r w:rsidRPr="00BB7FDC">
        <w:rPr>
          <w:rFonts w:ascii="Jameel Noori Nastaleeq" w:hAnsi="Jameel Noori Nastaleeq" w:cs="Jameel Noori Nastaleeq"/>
          <w:spacing w:val="-18"/>
          <w:sz w:val="28"/>
          <w:szCs w:val="28"/>
          <w:shd w:val="clear" w:color="auto" w:fill="FFFFFF"/>
          <w:rtl/>
        </w:rPr>
        <w:t xml:space="preserve">عموم بلوی </w:t>
      </w:r>
      <w:r w:rsidRPr="00BB7FDC">
        <w:rPr>
          <w:rFonts w:ascii="Jameel Noori Nastaleeq" w:hAnsi="Jameel Noori Nastaleeq" w:cs="Jameel Noori Nastaleeq" w:hint="cs"/>
          <w:spacing w:val="-18"/>
          <w:sz w:val="28"/>
          <w:szCs w:val="28"/>
          <w:shd w:val="clear" w:color="auto" w:fill="FFFFFF"/>
          <w:rtl/>
        </w:rPr>
        <w:t>میں سے ہوناظاہر</w:t>
      </w:r>
      <w:r w:rsidRPr="00BB7FDC">
        <w:rPr>
          <w:rFonts w:ascii="Jameel Noori Nastaleeq" w:hAnsi="Jameel Noori Nastaleeq" w:cs="Jameel Noori Nastaleeq"/>
          <w:spacing w:val="-18"/>
          <w:sz w:val="28"/>
          <w:szCs w:val="28"/>
          <w:shd w:val="clear" w:color="auto" w:fill="FFFFFF"/>
          <w:rtl/>
        </w:rPr>
        <w:t>ہو،کیونکہ عموم بلوی کے لیے شہرت اور تواتر لازمی ہے۔</w:t>
      </w:r>
      <w:r w:rsidRPr="00BB7FDC">
        <w:rPr>
          <w:rFonts w:ascii="Jameel Noori Nastaleeq" w:hAnsi="Jameel Noori Nastaleeq" w:cs="Jameel Noori Nastaleeq" w:hint="cs"/>
          <w:spacing w:val="-18"/>
          <w:sz w:val="28"/>
          <w:szCs w:val="28"/>
          <w:shd w:val="clear" w:color="auto" w:fill="FFFFFF"/>
          <w:rtl/>
        </w:rPr>
        <w:t xml:space="preserve">     </w:t>
      </w:r>
    </w:p>
    <w:p w:rsidR="00BF5E24" w:rsidRPr="00850DC2" w:rsidRDefault="00BF5E24" w:rsidP="00CA16F9">
      <w:pPr>
        <w:spacing w:line="221" w:lineRule="auto"/>
        <w:ind w:left="144" w:right="144"/>
        <w:jc w:val="both"/>
        <w:rPr>
          <w:rFonts w:ascii="Sakkal Majalla" w:hAnsi="Sakkal Majalla" w:cs="Sakkal Majalla"/>
          <w:sz w:val="28"/>
          <w:szCs w:val="28"/>
          <w:shd w:val="clear" w:color="auto" w:fill="FFFFFF"/>
          <w:rtl/>
        </w:rPr>
      </w:pPr>
      <w:r w:rsidRPr="00850DC2">
        <w:rPr>
          <w:rFonts w:ascii="Sakkal Majalla" w:hAnsi="Sakkal Majalla" w:cs="Sakkal Majalla"/>
          <w:sz w:val="28"/>
          <w:szCs w:val="28"/>
          <w:shd w:val="clear" w:color="auto" w:fill="FFFFFF"/>
          <w:rtl/>
        </w:rPr>
        <w:t>3</w:t>
      </w:r>
      <w:r w:rsidRPr="00850DC2">
        <w:rPr>
          <w:rFonts w:ascii="Sakkal Majalla" w:hAnsi="Sakkal Majalla" w:cs="Sakkal Majalla" w:hint="cs"/>
          <w:sz w:val="28"/>
          <w:szCs w:val="28"/>
          <w:shd w:val="clear" w:color="auto" w:fill="FFFFFF"/>
          <w:rtl/>
        </w:rPr>
        <w:t>:</w:t>
      </w:r>
      <w:r w:rsidRPr="00850DC2">
        <w:rPr>
          <w:rFonts w:ascii="Sakkal Majalla" w:hAnsi="Sakkal Majalla" w:cs="Sakkal Majalla"/>
          <w:sz w:val="28"/>
          <w:szCs w:val="28"/>
          <w:shd w:val="clear" w:color="auto" w:fill="FFFFFF"/>
          <w:rtl/>
        </w:rPr>
        <w:t xml:space="preserve"> ألا يخالف القياس، وأن يكون راويه فقي</w:t>
      </w:r>
      <w:r w:rsidRPr="00850DC2">
        <w:rPr>
          <w:rFonts w:ascii="Sakkal Majalla" w:hAnsi="Sakkal Majalla" w:cs="Sakkal Majalla" w:hint="cs"/>
          <w:sz w:val="28"/>
          <w:szCs w:val="28"/>
          <w:shd w:val="clear" w:color="auto" w:fill="FFFFFF"/>
          <w:rtl/>
        </w:rPr>
        <w:t>ھ</w:t>
      </w:r>
      <w:r w:rsidRPr="00850DC2">
        <w:rPr>
          <w:rFonts w:ascii="Sakkal Majalla" w:hAnsi="Sakkal Majalla" w:cs="Sakkal Majalla"/>
          <w:sz w:val="28"/>
          <w:szCs w:val="28"/>
          <w:shd w:val="clear" w:color="auto" w:fill="FFFFFF"/>
          <w:rtl/>
        </w:rPr>
        <w:t xml:space="preserve">ا،فإذا توفرت هذه الشروط في خبر الواحد، ولو ضعيف الإسناد، فإنه يأخذ به، ويقدمه حتى على القياس، ولا يلتفت إلى سنده۔     </w:t>
      </w:r>
    </w:p>
    <w:p w:rsidR="00CA16F9"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 xml:space="preserve">قیاس کی مخالفت نہ کرتا ہو ،اور اس کا راوی فقیہ ہو،پس جب  خبر واحد میں یہ شرائط پوری ہوں ،اگرچے  ضعیف ہی کیوں نہ ہو  ،اس سے اخذ کیا جائے گا،حتی کہ قیاس  پر بھی وہ مقدم ہوگا،اور اس کی سند  کی طرف التفات نہ کیا  </w:t>
      </w:r>
    </w:p>
    <w:p w:rsidR="00CA16F9" w:rsidRPr="00850DC2" w:rsidRDefault="00BF5E24" w:rsidP="00CA16F9">
      <w:pPr>
        <w:spacing w:line="221" w:lineRule="auto"/>
        <w:ind w:left="144" w:right="144"/>
        <w:jc w:val="both"/>
        <w:rPr>
          <w:rFonts w:ascii="Arabic Typesetting" w:hAnsi="Arabic Typesetting" w:cs="Arabic Typesetting"/>
          <w:sz w:val="28"/>
          <w:szCs w:val="28"/>
          <w:rtl/>
        </w:rPr>
      </w:pPr>
      <w:r w:rsidRPr="00850DC2">
        <w:rPr>
          <w:rFonts w:ascii="Jameel Noori Nastaleeq" w:hAnsi="Jameel Noori Nastaleeq" w:cs="Jameel Noori Nastaleeq" w:hint="cs"/>
          <w:sz w:val="28"/>
          <w:szCs w:val="28"/>
          <w:shd w:val="clear" w:color="auto" w:fill="FFFFFF"/>
          <w:rtl/>
        </w:rPr>
        <w:lastRenderedPageBreak/>
        <w:t>جائے گا۔</w:t>
      </w:r>
    </w:p>
    <w:p w:rsidR="00BF5E24" w:rsidRPr="00850DC2" w:rsidRDefault="00BF5E24" w:rsidP="00CA16F9">
      <w:pPr>
        <w:spacing w:line="221" w:lineRule="auto"/>
        <w:ind w:left="144" w:right="144"/>
        <w:jc w:val="both"/>
        <w:rPr>
          <w:rFonts w:ascii="Sakkal Majalla" w:hAnsi="Sakkal Majalla" w:cs="Sakkal Majalla"/>
          <w:sz w:val="28"/>
          <w:szCs w:val="28"/>
          <w:shd w:val="clear" w:color="auto" w:fill="FFFFFF"/>
          <w:rtl/>
        </w:rPr>
      </w:pPr>
      <w:r w:rsidRPr="00850DC2">
        <w:rPr>
          <w:rFonts w:ascii="Sakkal Majalla" w:hAnsi="Sakkal Majalla" w:cs="Sakkal Majalla"/>
          <w:sz w:val="28"/>
          <w:szCs w:val="28"/>
          <w:shd w:val="clear" w:color="auto" w:fill="FFFFFF"/>
          <w:rtl/>
        </w:rPr>
        <w:t>4.ولا لكونه على وفق عمل أهل المدينة، أو خلاف</w:t>
      </w:r>
      <w:r w:rsidRPr="00850DC2">
        <w:rPr>
          <w:rFonts w:ascii="Sakkal Majalla" w:hAnsi="Sakkal Majalla" w:cs="Sakkal Majalla" w:hint="cs"/>
          <w:sz w:val="28"/>
          <w:szCs w:val="28"/>
          <w:shd w:val="clear" w:color="auto" w:fill="FFFFFF"/>
          <w:rtl/>
        </w:rPr>
        <w:t>ھ</w:t>
      </w:r>
      <w:r w:rsidRPr="00850DC2">
        <w:rPr>
          <w:rFonts w:ascii="Sakkal Majalla" w:hAnsi="Sakkal Majalla" w:cs="Sakkal Majalla"/>
          <w:sz w:val="28"/>
          <w:szCs w:val="28"/>
          <w:shd w:val="clear" w:color="auto" w:fill="FFFFFF"/>
          <w:rtl/>
        </w:rPr>
        <w:t>م، بل مشهورا</w:t>
      </w:r>
      <w:r w:rsidRPr="00850DC2">
        <w:rPr>
          <w:rFonts w:ascii="Sakkal Majalla" w:hAnsi="Sakkal Majalla" w:cs="Sakkal Majalla" w:hint="cs"/>
          <w:sz w:val="28"/>
          <w:szCs w:val="28"/>
          <w:shd w:val="clear" w:color="auto" w:fill="FFFFFF"/>
          <w:rtl/>
        </w:rPr>
        <w:t>ً</w:t>
      </w:r>
      <w:r w:rsidRPr="00850DC2">
        <w:rPr>
          <w:rFonts w:ascii="Sakkal Majalla" w:hAnsi="Sakkal Majalla" w:cs="Sakkal Majalla"/>
          <w:sz w:val="28"/>
          <w:szCs w:val="28"/>
          <w:shd w:val="clear" w:color="auto" w:fill="FFFFFF"/>
          <w:rtl/>
        </w:rPr>
        <w:t xml:space="preserve"> عند فق</w:t>
      </w:r>
      <w:r w:rsidRPr="00850DC2">
        <w:rPr>
          <w:rFonts w:ascii="Sakkal Majalla" w:hAnsi="Sakkal Majalla" w:cs="Sakkal Majalla" w:hint="cs"/>
          <w:sz w:val="28"/>
          <w:szCs w:val="28"/>
          <w:shd w:val="clear" w:color="auto" w:fill="FFFFFF"/>
          <w:rtl/>
        </w:rPr>
        <w:t>ھ</w:t>
      </w:r>
      <w:r w:rsidRPr="00850DC2">
        <w:rPr>
          <w:rFonts w:ascii="Sakkal Majalla" w:hAnsi="Sakkal Majalla" w:cs="Sakkal Majalla"/>
          <w:sz w:val="28"/>
          <w:szCs w:val="28"/>
          <w:shd w:val="clear" w:color="auto" w:fill="FFFFFF"/>
          <w:rtl/>
        </w:rPr>
        <w:t>اء العراق، فإذا لم يكن كذلك اعتبره شاذا</w:t>
      </w:r>
      <w:r w:rsidRPr="00850DC2">
        <w:rPr>
          <w:rFonts w:ascii="Sakkal Majalla" w:hAnsi="Sakkal Majalla" w:cs="Sakkal Majalla" w:hint="cs"/>
          <w:sz w:val="28"/>
          <w:szCs w:val="28"/>
          <w:shd w:val="clear" w:color="auto" w:fill="FFFFFF"/>
          <w:rtl/>
        </w:rPr>
        <w:t>ً</w:t>
      </w:r>
      <w:r w:rsidRPr="00850DC2">
        <w:rPr>
          <w:rFonts w:ascii="Sakkal Majalla" w:hAnsi="Sakkal Majalla" w:cs="Sakkal Majalla"/>
          <w:sz w:val="28"/>
          <w:szCs w:val="28"/>
          <w:shd w:val="clear" w:color="auto" w:fill="FFFFFF"/>
          <w:rtl/>
        </w:rPr>
        <w:t>، وذهب إلى القياس، وترك الحديث ولو كان صحيحا۔</w:t>
      </w:r>
      <w:r w:rsidRPr="00850DC2">
        <w:rPr>
          <w:rStyle w:val="EndnoteReference"/>
          <w:rFonts w:ascii="Sakkal Majalla" w:hAnsi="Sakkal Majalla" w:cs="Sakkal Majalla"/>
          <w:sz w:val="28"/>
          <w:szCs w:val="28"/>
          <w:shd w:val="clear" w:color="auto" w:fill="FFFFFF"/>
          <w:rtl/>
        </w:rPr>
        <w:endnoteReference w:id="8"/>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اور  بات یہ نہیں کہ خبر ِواحد  اہل مدینہ  کے عمل کے نہ موافق ہے یا مخالف بلکہ  اصل تو یہ ہےکہ وہ فقہائےعراق کے نزدیک مشہور ہو،پس اگر ایسا نہ ہو  تب ایسی روایت کو شاذ  قراردیاجائےگا،اور قیاس کی طرف  ذہاب  ہوگا،اور حدیث کو ترک کیا جائے گا اگرچےحدیث صحیح ہی  کیوں نہ ہو۔</w:t>
      </w:r>
      <w:r w:rsidRPr="00850DC2">
        <w:rPr>
          <w:rFonts w:ascii="Arabic Typesetting" w:hAnsi="Arabic Typesetting" w:cs="Arabic Typesetting" w:hint="cs"/>
          <w:sz w:val="28"/>
          <w:szCs w:val="28"/>
          <w:shd w:val="clear" w:color="auto" w:fill="FFFFFF"/>
          <w:rtl/>
        </w:rPr>
        <w:t xml:space="preserve">                       </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3. اجماع</w:t>
      </w:r>
      <w:r w:rsidRPr="00850DC2">
        <w:rPr>
          <w:rFonts w:ascii="Jameel Noori Nastaleeq" w:hAnsi="Jameel Noori Nastaleeq" w:cs="Jameel Noori Nastaleeq"/>
          <w:sz w:val="28"/>
          <w:szCs w:val="28"/>
          <w:shd w:val="clear" w:color="auto" w:fill="FFFFFF"/>
        </w:rPr>
        <w:t xml:space="preserve"> Consensus </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lang w:bidi="ur-PK"/>
        </w:rPr>
      </w:pPr>
      <w:r w:rsidRPr="00850DC2">
        <w:rPr>
          <w:rFonts w:ascii="Jameel Noori Nastaleeq" w:hAnsi="Jameel Noori Nastaleeq" w:cs="Jameel Noori Nastaleeq" w:hint="cs"/>
          <w:sz w:val="28"/>
          <w:szCs w:val="28"/>
          <w:shd w:val="clear" w:color="auto" w:fill="FFFFFF"/>
          <w:rtl/>
        </w:rPr>
        <w:t>4. اقوالِ صحابہ</w:t>
      </w:r>
      <w:r w:rsidRPr="00850DC2">
        <w:rPr>
          <w:rFonts w:ascii="1 MUHAMMADI QURANIC" w:hAnsi="1 MUHAMMADI QURANIC" w:cs="1 MUHAMMADI QURANIC" w:hint="cs"/>
          <w:sz w:val="28"/>
          <w:szCs w:val="28"/>
          <w:shd w:val="clear" w:color="auto" w:fill="FFFFFF"/>
          <w:rtl/>
          <w:lang w:bidi="ur-PK"/>
        </w:rPr>
        <w:t xml:space="preserve"> </w:t>
      </w:r>
      <w:r w:rsidRPr="00850DC2">
        <w:rPr>
          <w:rFonts w:ascii="Jameel Noori Nastaleeq" w:hAnsi="Jameel Noori Nastaleeq" w:cs="Jameel Noori Nastaleeq"/>
          <w:sz w:val="28"/>
          <w:szCs w:val="28"/>
          <w:shd w:val="clear" w:color="auto" w:fill="FFFFFF"/>
          <w:lang w:bidi="ur-PK"/>
        </w:rPr>
        <w:t>Sahaba’s Sayings</w:t>
      </w:r>
    </w:p>
    <w:p w:rsidR="00BF5E24" w:rsidRPr="00850DC2" w:rsidRDefault="00BF5E24" w:rsidP="00CA16F9">
      <w:pPr>
        <w:spacing w:line="221" w:lineRule="auto"/>
        <w:ind w:left="144" w:right="144"/>
        <w:rPr>
          <w:rFonts w:ascii="Sakkal Majalla" w:hAnsi="Sakkal Majalla" w:cs="Sakkal Majalla"/>
          <w:sz w:val="28"/>
          <w:szCs w:val="28"/>
          <w:shd w:val="clear" w:color="auto" w:fill="FFFFFF"/>
          <w:rtl/>
          <w:lang w:bidi="ur-PK"/>
        </w:rPr>
      </w:pPr>
      <w:r w:rsidRPr="00850DC2">
        <w:rPr>
          <w:rFonts w:ascii="Jameel Noori Nastaleeq" w:hAnsi="Jameel Noori Nastaleeq" w:cs="Jameel Noori Nastaleeq" w:hint="cs"/>
          <w:sz w:val="28"/>
          <w:szCs w:val="28"/>
          <w:shd w:val="clear" w:color="auto" w:fill="FFFFFF"/>
          <w:rtl/>
        </w:rPr>
        <w:t>امام شاطبیؒ  لکھتےہ</w:t>
      </w:r>
      <w:r w:rsidRPr="00850DC2">
        <w:rPr>
          <w:rFonts w:ascii="Jameel Noori Nastaleeq" w:hAnsi="Jameel Noori Nastaleeq" w:cs="Jameel Noori Nastaleeq"/>
          <w:sz w:val="28"/>
          <w:szCs w:val="28"/>
          <w:shd w:val="clear" w:color="auto" w:fill="FFFFFF"/>
          <w:rtl/>
        </w:rPr>
        <w:t>یں</w:t>
      </w:r>
      <w:r w:rsidRPr="00850DC2">
        <w:rPr>
          <w:rFonts w:ascii="Jameel Noori Nastaleeq" w:hAnsi="Jameel Noori Nastaleeq" w:cs="Jameel Noori Nastaleeq" w:hint="cs"/>
          <w:sz w:val="28"/>
          <w:szCs w:val="28"/>
          <w:shd w:val="clear" w:color="auto" w:fill="FFFFFF"/>
          <w:rtl/>
        </w:rPr>
        <w:t>:</w:t>
      </w:r>
    </w:p>
    <w:p w:rsidR="00BF5E24" w:rsidRPr="00850DC2" w:rsidRDefault="00BF5E24" w:rsidP="00CA16F9">
      <w:pPr>
        <w:spacing w:line="221" w:lineRule="auto"/>
        <w:ind w:left="144" w:right="144"/>
        <w:jc w:val="both"/>
        <w:rPr>
          <w:rFonts w:ascii="Sakkal Majalla" w:hAnsi="Sakkal Majalla" w:cs="Sakkal Majalla"/>
          <w:sz w:val="28"/>
          <w:szCs w:val="28"/>
          <w:shd w:val="clear" w:color="auto" w:fill="FFFFFF"/>
          <w:rtl/>
        </w:rPr>
      </w:pPr>
      <w:r w:rsidRPr="00850DC2">
        <w:rPr>
          <w:rFonts w:ascii="Sakkal Majalla" w:hAnsi="Sakkal Majalla" w:cs="Sakkal Majalla"/>
          <w:sz w:val="28"/>
          <w:szCs w:val="28"/>
          <w:shd w:val="clear" w:color="auto" w:fill="FFFFFF"/>
          <w:rtl/>
        </w:rPr>
        <w:t>"ویطلق أیضا لفظ السنۃ علی ماعمل علیہ الصحابۃ وُجِدَ ذلک فی الکتاب أو السنۃ أو لم یوجد لکونہ اتباعاً لسنۃٍ ثبتت عندھم لم تنقل إلینا أو اجتھادا مجتمعاً علیہ منھم أو من خلفائھم، فإن إجماعھم إجماع وعمل خلفائھم راجع أیضا إلی حقیقۃ الإجماع من جھۃ حمل الناس علیہ حسبما اقتضاہ النظر"۔</w:t>
      </w:r>
      <w:r w:rsidRPr="00850DC2">
        <w:rPr>
          <w:rStyle w:val="EndnoteReference"/>
          <w:rFonts w:ascii="Sakkal Majalla" w:hAnsi="Sakkal Majalla" w:cs="Sakkal Majalla"/>
          <w:sz w:val="28"/>
          <w:szCs w:val="28"/>
          <w:shd w:val="clear" w:color="auto" w:fill="FFFFFF"/>
          <w:rtl/>
        </w:rPr>
        <w:endnoteReference w:id="9"/>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Sakkal Majalla" w:hAnsi="Sakkal Majalla" w:cs="Sakkal Majalla"/>
          <w:sz w:val="28"/>
          <w:szCs w:val="28"/>
          <w:shd w:val="clear" w:color="auto" w:fill="FFFFFF"/>
          <w:rtl/>
        </w:rPr>
        <w:t xml:space="preserve"> </w:t>
      </w:r>
      <w:r w:rsidRPr="00850DC2">
        <w:rPr>
          <w:rFonts w:ascii="Jameel Noori Nastaleeq" w:hAnsi="Jameel Noori Nastaleeq" w:cs="Jameel Noori Nastaleeq"/>
          <w:sz w:val="28"/>
          <w:szCs w:val="28"/>
          <w:shd w:val="clear" w:color="auto" w:fill="FFFFFF"/>
          <w:rtl/>
        </w:rPr>
        <w:t xml:space="preserve">نیز لفظ ’’سنت‘‘ کا اطلاق اُس چیز پر بھی ہوتا ہے جس پر صحابہؓ کا عمل پایا گیا ہو، چاہے وہ چیز کتاب </w:t>
      </w:r>
      <w:r w:rsidRPr="00850DC2">
        <w:rPr>
          <w:rFonts w:ascii="Jameel Noori Nastaleeq" w:hAnsi="Jameel Noori Nastaleeq" w:cs="Jameel Noori Nastaleeq" w:hint="cs"/>
          <w:sz w:val="28"/>
          <w:szCs w:val="28"/>
          <w:shd w:val="clear" w:color="auto" w:fill="FFFFFF"/>
          <w:rtl/>
        </w:rPr>
        <w:t>و</w:t>
      </w:r>
      <w:r w:rsidRPr="00850DC2">
        <w:rPr>
          <w:rFonts w:ascii="Jameel Noori Nastaleeq" w:hAnsi="Jameel Noori Nastaleeq" w:cs="Jameel Noori Nastaleeq"/>
          <w:sz w:val="28"/>
          <w:szCs w:val="28"/>
          <w:shd w:val="clear" w:color="auto" w:fill="FFFFFF"/>
          <w:rtl/>
        </w:rPr>
        <w:t xml:space="preserve"> سنت میں ملے </w:t>
      </w:r>
      <w:r w:rsidRPr="00850DC2">
        <w:rPr>
          <w:rFonts w:ascii="Jameel Noori Nastaleeq" w:hAnsi="Jameel Noori Nastaleeq" w:cs="Jameel Noori Nastaleeq" w:hint="cs"/>
          <w:sz w:val="28"/>
          <w:szCs w:val="28"/>
          <w:shd w:val="clear" w:color="auto" w:fill="FFFFFF"/>
          <w:rtl/>
        </w:rPr>
        <w:t>یانہ،</w:t>
      </w:r>
      <w:r w:rsidRPr="00850DC2">
        <w:rPr>
          <w:rFonts w:ascii="Jameel Noori Nastaleeq" w:hAnsi="Jameel Noori Nastaleeq" w:cs="Jameel Noori Nastaleeq"/>
          <w:sz w:val="28"/>
          <w:szCs w:val="28"/>
          <w:shd w:val="clear" w:color="auto" w:fill="FFFFFF"/>
          <w:rtl/>
        </w:rPr>
        <w:t xml:space="preserve"> یہ چیز اُس کی اِس حیثیت کے باعث کہ وہ ایک ایسی سنت کی اتباع ہو جو اُن (صحابہؓ) کے یہاں پایۂ ثبوت کو پہنچی ہو مگر ہم تک نقل ہونے میں نہ آئی ہو، یا ایک ایسا اجتہاد ہو جس پر اُن کا یا اُن کے خلفاء کا اتفاق پایا گیا ہو، کیونکہ اُن کا اجماع ہی (دراصل) اجماع ہے۔ جبکہ اُن کے خلفاء کا جو عمل ہے وہ بھی اجماع کی حقیقت ہی کی طرف لوٹتا ہے</w:t>
      </w:r>
      <w:r w:rsidRPr="00850DC2">
        <w:rPr>
          <w:rFonts w:ascii="Jameel Noori Nastaleeq" w:hAnsi="Jameel Noori Nastaleeq" w:cs="Jameel Noori Nastaleeq" w:hint="cs"/>
          <w:sz w:val="28"/>
          <w:szCs w:val="28"/>
          <w:shd w:val="clear" w:color="auto" w:fill="FFFFFF"/>
          <w:rtl/>
        </w:rPr>
        <w:t>۔</w:t>
      </w:r>
      <w:r w:rsidRPr="00850DC2">
        <w:rPr>
          <w:rFonts w:ascii="Jameel Noori Nastaleeq" w:hAnsi="Jameel Noori Nastaleeq" w:cs="Jameel Noori Nastaleeq"/>
          <w:sz w:val="28"/>
          <w:szCs w:val="28"/>
          <w:shd w:val="clear" w:color="auto" w:fill="FFFFFF"/>
          <w:rtl/>
        </w:rPr>
        <w:t xml:space="preserve"> اور وہ اس جہت سے کہ لوگوں کو حسب</w:t>
      </w:r>
      <w:r w:rsidRPr="00850DC2">
        <w:rPr>
          <w:rFonts w:ascii="Jameel Noori Nastaleeq" w:hAnsi="Jameel Noori Nastaleeq" w:cs="Jameel Noori Nastaleeq" w:hint="cs"/>
          <w:sz w:val="28"/>
          <w:szCs w:val="28"/>
          <w:shd w:val="clear" w:color="auto" w:fill="FFFFFF"/>
          <w:rtl/>
        </w:rPr>
        <w:t>ِ</w:t>
      </w:r>
      <w:r w:rsidRPr="00850DC2">
        <w:rPr>
          <w:rFonts w:ascii="Jameel Noori Nastaleeq" w:hAnsi="Jameel Noori Nastaleeq" w:cs="Jameel Noori Nastaleeq"/>
          <w:sz w:val="28"/>
          <w:szCs w:val="28"/>
          <w:shd w:val="clear" w:color="auto" w:fill="FFFFFF"/>
          <w:rtl/>
        </w:rPr>
        <w:t xml:space="preserve"> اقتضائے نظر (خلفاء کی طے کردہ) اُس چیز پر باقاعدہ چلایا جاتا تھا۔</w:t>
      </w:r>
      <w:r w:rsidRPr="00850DC2">
        <w:rPr>
          <w:rFonts w:ascii="Jameel Noori Nastaleeq" w:hAnsi="Jameel Noori Nastaleeq" w:cs="Jameel Noori Nastaleeq" w:hint="cs"/>
          <w:sz w:val="28"/>
          <w:szCs w:val="28"/>
          <w:shd w:val="clear" w:color="auto" w:fill="FFFFFF"/>
          <w:rtl/>
        </w:rPr>
        <w:t xml:space="preserve"> </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5.قیاسِ شرعی</w:t>
      </w:r>
      <w:r w:rsidRPr="00850DC2">
        <w:rPr>
          <w:rFonts w:ascii="Jameel Noori Nastaleeq" w:hAnsi="Jameel Noori Nastaleeq" w:cs="Jameel Noori Nastaleeq"/>
          <w:sz w:val="28"/>
          <w:szCs w:val="28"/>
          <w:shd w:val="clear" w:color="auto" w:fill="FFFFFF"/>
        </w:rPr>
        <w:t xml:space="preserve"> Analogical Reasoning </w:t>
      </w:r>
      <w:r w:rsidRPr="00850DC2">
        <w:rPr>
          <w:rFonts w:ascii="Jameel Noori Nastaleeq" w:hAnsi="Jameel Noori Nastaleeq" w:cs="Jameel Noori Nastaleeq"/>
          <w:sz w:val="28"/>
          <w:szCs w:val="28"/>
          <w:shd w:val="clear" w:color="auto" w:fill="FFFFFF"/>
          <w:rtl/>
        </w:rPr>
        <w:t xml:space="preserve">  </w:t>
      </w:r>
      <w:r w:rsidRPr="00850DC2">
        <w:rPr>
          <w:rFonts w:ascii="Jameel Noori Nastaleeq" w:hAnsi="Jameel Noori Nastaleeq" w:cs="Jameel Noori Nastaleeq" w:hint="cs"/>
          <w:sz w:val="28"/>
          <w:szCs w:val="28"/>
          <w:shd w:val="clear" w:color="auto" w:fill="FFFFFF"/>
          <w:rtl/>
        </w:rPr>
        <w:t xml:space="preserve">   </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چنانچہ محمدحسن حجویؒ  لکھتے ہیں:</w:t>
      </w:r>
    </w:p>
    <w:p w:rsidR="00BF5E24" w:rsidRPr="00850DC2" w:rsidRDefault="00BF5E24" w:rsidP="00CA16F9">
      <w:pPr>
        <w:spacing w:line="221" w:lineRule="auto"/>
        <w:ind w:left="144" w:right="144"/>
        <w:jc w:val="both"/>
        <w:rPr>
          <w:rFonts w:ascii="Sakkal Majalla" w:hAnsi="Sakkal Majalla" w:cs="Sakkal Majalla"/>
          <w:sz w:val="28"/>
          <w:szCs w:val="28"/>
          <w:shd w:val="clear" w:color="auto" w:fill="FFFFFF"/>
          <w:rtl/>
        </w:rPr>
      </w:pPr>
      <w:r w:rsidRPr="00850DC2">
        <w:rPr>
          <w:rFonts w:ascii="Sakkal Majalla" w:hAnsi="Sakkal Majalla" w:cs="Sakkal Majalla"/>
          <w:sz w:val="28"/>
          <w:szCs w:val="28"/>
          <w:shd w:val="clear" w:color="auto" w:fill="FFFFFF"/>
          <w:rtl/>
        </w:rPr>
        <w:t>"الحنفي أحوج إلى النظر من النقل والآثر، لإذا من قواعد مذهبه الأخذ بالقياس "</w:t>
      </w:r>
      <w:r w:rsidRPr="00850DC2">
        <w:rPr>
          <w:rFonts w:ascii="Sakkal Majalla" w:hAnsi="Sakkal Majalla" w:cs="Sakkal Majalla" w:hint="cs"/>
          <w:sz w:val="28"/>
          <w:szCs w:val="28"/>
          <w:shd w:val="clear" w:color="auto" w:fill="FFFFFF"/>
          <w:rtl/>
        </w:rPr>
        <w:t>۔</w:t>
      </w:r>
      <w:r w:rsidRPr="00850DC2">
        <w:rPr>
          <w:rStyle w:val="EndnoteReference"/>
          <w:rFonts w:ascii="Sakkal Majalla" w:hAnsi="Sakkal Majalla" w:cs="Sakkal Majalla"/>
          <w:sz w:val="28"/>
          <w:szCs w:val="28"/>
          <w:shd w:val="clear" w:color="auto" w:fill="FFFFFF"/>
          <w:rtl/>
        </w:rPr>
        <w:endnoteReference w:id="10"/>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Arabic Typesetting" w:hAnsi="Arabic Typesetting" w:cs="Arabic Typesetting" w:hint="cs"/>
          <w:sz w:val="28"/>
          <w:szCs w:val="28"/>
          <w:shd w:val="clear" w:color="auto" w:fill="FFFFFF"/>
          <w:rtl/>
        </w:rPr>
        <w:t xml:space="preserve"> </w:t>
      </w:r>
      <w:r w:rsidRPr="00850DC2">
        <w:rPr>
          <w:rFonts w:ascii="Jameel Noori Nastaleeq" w:hAnsi="Jameel Noori Nastaleeq" w:cs="Jameel Noori Nastaleeq" w:hint="cs"/>
          <w:sz w:val="28"/>
          <w:szCs w:val="28"/>
          <w:shd w:val="clear" w:color="auto" w:fill="FFFFFF"/>
          <w:rtl/>
        </w:rPr>
        <w:t xml:space="preserve">ایک حنفی نقل و اثر میں غور و فکر کا بہت محتاج ہوتا ہے،اسی  بنا پر  ان کے  مذہبی  قواعد  میں سے اخذ  بالقیاس ہے۔ </w:t>
      </w:r>
    </w:p>
    <w:p w:rsidR="00BF5E24" w:rsidRPr="00850DC2" w:rsidRDefault="00BF5E24" w:rsidP="00CA16F9">
      <w:pPr>
        <w:spacing w:line="221" w:lineRule="auto"/>
        <w:ind w:left="144" w:right="144"/>
        <w:jc w:val="both"/>
        <w:rPr>
          <w:rFonts w:ascii="Jameel Noori Nastaleeq" w:hAnsi="Jameel Noori Nastaleeq" w:cs="Jameel Noori Nastaleeq"/>
          <w:sz w:val="28"/>
          <w:szCs w:val="28"/>
          <w:rtl/>
          <w:lang w:bidi="ur-PK"/>
        </w:rPr>
      </w:pPr>
      <w:r w:rsidRPr="00850DC2">
        <w:rPr>
          <w:rFonts w:ascii="Jameel Noori Nastaleeq" w:hAnsi="Jameel Noori Nastaleeq" w:cs="Jameel Noori Nastaleeq" w:hint="cs"/>
          <w:sz w:val="28"/>
          <w:szCs w:val="28"/>
          <w:rtl/>
          <w:lang w:bidi="ur-PK"/>
        </w:rPr>
        <w:t>اسی طرح علامہ  بزدوی ؒ  لکھتے ہیں :</w:t>
      </w:r>
    </w:p>
    <w:p w:rsidR="00BF5E24" w:rsidRPr="00850DC2" w:rsidRDefault="00BF5E24" w:rsidP="00CA16F9">
      <w:pPr>
        <w:spacing w:line="221" w:lineRule="auto"/>
        <w:ind w:left="144" w:right="144"/>
        <w:jc w:val="both"/>
        <w:rPr>
          <w:rFonts w:ascii="Sakkal Majalla" w:hAnsi="Sakkal Majalla" w:cs="Sakkal Majalla"/>
          <w:sz w:val="28"/>
          <w:szCs w:val="28"/>
          <w:rtl/>
          <w:lang w:bidi="ur-PK"/>
        </w:rPr>
      </w:pPr>
      <w:r w:rsidRPr="00850DC2">
        <w:rPr>
          <w:rFonts w:ascii="Sakkal Majalla" w:hAnsi="Sakkal Majalla" w:cs="Sakkal Majalla"/>
          <w:sz w:val="28"/>
          <w:szCs w:val="28"/>
          <w:rtl/>
          <w:lang w:bidi="ur-PK"/>
        </w:rPr>
        <w:t>"وال</w:t>
      </w:r>
      <w:r w:rsidRPr="00850DC2">
        <w:rPr>
          <w:rFonts w:ascii="Sakkal Majalla" w:hAnsi="Sakkal Majalla" w:cs="Sakkal Majalla" w:hint="cs"/>
          <w:sz w:val="28"/>
          <w:szCs w:val="28"/>
          <w:rtl/>
          <w:lang w:bidi="ur-PK"/>
        </w:rPr>
        <w:t>أ</w:t>
      </w:r>
      <w:r w:rsidRPr="00850DC2">
        <w:rPr>
          <w:rFonts w:ascii="Sakkal Majalla" w:hAnsi="Sakkal Majalla" w:cs="Sakkal Majalla"/>
          <w:sz w:val="28"/>
          <w:szCs w:val="28"/>
          <w:rtl/>
          <w:lang w:bidi="ur-PK"/>
        </w:rPr>
        <w:t>صل الرابع القیاس بالمعنی المستنبط من ھذہ ال</w:t>
      </w:r>
      <w:r w:rsidRPr="00850DC2">
        <w:rPr>
          <w:rFonts w:ascii="Sakkal Majalla" w:hAnsi="Sakkal Majalla" w:cs="Sakkal Majalla" w:hint="cs"/>
          <w:sz w:val="28"/>
          <w:szCs w:val="28"/>
          <w:rtl/>
          <w:lang w:bidi="ur-PK"/>
        </w:rPr>
        <w:t>أ</w:t>
      </w:r>
      <w:r w:rsidRPr="00850DC2">
        <w:rPr>
          <w:rFonts w:ascii="Sakkal Majalla" w:hAnsi="Sakkal Majalla" w:cs="Sakkal Majalla"/>
          <w:sz w:val="28"/>
          <w:szCs w:val="28"/>
          <w:rtl/>
          <w:lang w:bidi="ur-PK"/>
        </w:rPr>
        <w:t>صول ... و</w:t>
      </w:r>
      <w:r w:rsidRPr="00850DC2">
        <w:rPr>
          <w:rFonts w:ascii="Sakkal Majalla" w:hAnsi="Sakkal Majalla" w:cs="Sakkal Majalla" w:hint="cs"/>
          <w:sz w:val="28"/>
          <w:szCs w:val="28"/>
          <w:rtl/>
          <w:lang w:bidi="ur-PK"/>
        </w:rPr>
        <w:t>أ</w:t>
      </w:r>
      <w:r w:rsidRPr="00850DC2">
        <w:rPr>
          <w:rFonts w:ascii="Sakkal Majalla" w:hAnsi="Sakkal Majalla" w:cs="Sakkal Majalla"/>
          <w:sz w:val="28"/>
          <w:szCs w:val="28"/>
          <w:rtl/>
          <w:lang w:bidi="ur-PK"/>
        </w:rPr>
        <w:t>ما النوع الرابع فعلی وجھین  فی حق الحکم و</w:t>
      </w:r>
      <w:r w:rsidRPr="00850DC2">
        <w:rPr>
          <w:rFonts w:ascii="Sakkal Majalla" w:hAnsi="Sakkal Majalla" w:cs="Sakkal Majalla" w:hint="cs"/>
          <w:sz w:val="28"/>
          <w:szCs w:val="28"/>
          <w:rtl/>
          <w:lang w:bidi="ur-PK"/>
        </w:rPr>
        <w:t xml:space="preserve"> </w:t>
      </w:r>
      <w:r w:rsidRPr="00850DC2">
        <w:rPr>
          <w:rFonts w:ascii="Sakkal Majalla" w:hAnsi="Sakkal Majalla" w:cs="Sakkal Majalla"/>
          <w:sz w:val="28"/>
          <w:szCs w:val="28"/>
          <w:rtl/>
          <w:lang w:bidi="ur-PK"/>
        </w:rPr>
        <w:t>ھما القیاس وال</w:t>
      </w:r>
      <w:r w:rsidRPr="00850DC2">
        <w:rPr>
          <w:rFonts w:ascii="Sakkal Majalla" w:hAnsi="Sakkal Majalla" w:cs="Sakkal Majalla" w:hint="cs"/>
          <w:sz w:val="28"/>
          <w:szCs w:val="28"/>
          <w:rtl/>
          <w:lang w:bidi="ur-PK"/>
        </w:rPr>
        <w:t>إ</w:t>
      </w:r>
      <w:r w:rsidRPr="00850DC2">
        <w:rPr>
          <w:rFonts w:ascii="Sakkal Majalla" w:hAnsi="Sakkal Majalla" w:cs="Sakkal Majalla"/>
          <w:sz w:val="28"/>
          <w:szCs w:val="28"/>
          <w:rtl/>
          <w:lang w:bidi="ur-PK"/>
        </w:rPr>
        <w:t>ستحسان"۔</w:t>
      </w:r>
      <w:r w:rsidRPr="00850DC2">
        <w:rPr>
          <w:rStyle w:val="EndnoteReference"/>
          <w:rFonts w:ascii="Sakkal Majalla" w:hAnsi="Sakkal Majalla" w:cs="Sakkal Majalla"/>
          <w:sz w:val="28"/>
          <w:szCs w:val="28"/>
          <w:rtl/>
          <w:lang w:bidi="ur-PK"/>
        </w:rPr>
        <w:endnoteReference w:id="11"/>
      </w:r>
      <w:r w:rsidRPr="00850DC2">
        <w:rPr>
          <w:rFonts w:ascii="Sakkal Majalla" w:hAnsi="Sakkal Majalla" w:cs="Sakkal Majalla"/>
          <w:sz w:val="28"/>
          <w:szCs w:val="28"/>
          <w:rtl/>
          <w:lang w:bidi="ur-PK"/>
        </w:rPr>
        <w:t xml:space="preserve">                                                                                      </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rtl/>
          <w:lang w:bidi="ur-PK"/>
        </w:rPr>
        <w:lastRenderedPageBreak/>
        <w:t xml:space="preserve">اور چوتھا اصل   قیاس  ہے  جو ان اصول  (یعنی قرآن ، سنت اور اجماع)سے  مستنبط ہوتا ہے...اور چوتھی  قسم  کے دو اقسام ہیں  ایک قیاس اور دوسرا استحسان۔         </w:t>
      </w:r>
      <w:r w:rsidRPr="00850DC2">
        <w:rPr>
          <w:rFonts w:ascii="Jameel Noori Nastaleeq" w:hAnsi="Jameel Noori Nastaleeq" w:cs="Jameel Noori Nastaleeq" w:hint="cs"/>
          <w:sz w:val="28"/>
          <w:szCs w:val="28"/>
          <w:shd w:val="clear" w:color="auto" w:fill="FFFFFF"/>
          <w:rtl/>
        </w:rPr>
        <w:t xml:space="preserve">   </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6.استحسان</w:t>
      </w:r>
      <w:r w:rsidRPr="00850DC2">
        <w:rPr>
          <w:rFonts w:ascii="Jameel Noori Nastaleeq" w:hAnsi="Jameel Noori Nastaleeq" w:cs="Jameel Noori Nastaleeq"/>
          <w:sz w:val="28"/>
          <w:szCs w:val="28"/>
          <w:shd w:val="clear" w:color="auto" w:fill="FFFFFF"/>
        </w:rPr>
        <w:t>Approbation</w:t>
      </w:r>
      <w:r w:rsidRPr="00850DC2">
        <w:rPr>
          <w:rFonts w:ascii="Arial" w:hAnsi="Arial" w:cs="Arial"/>
          <w:sz w:val="28"/>
          <w:szCs w:val="28"/>
          <w:shd w:val="clear" w:color="auto" w:fill="FFFFFF"/>
        </w:rPr>
        <w:t> </w:t>
      </w:r>
      <w:r w:rsidRPr="00850DC2">
        <w:rPr>
          <w:rFonts w:ascii="Jameel Noori Nastaleeq" w:hAnsi="Jameel Noori Nastaleeq" w:cs="Jameel Noori Nastaleeq" w:hint="cs"/>
          <w:sz w:val="28"/>
          <w:szCs w:val="28"/>
          <w:shd w:val="clear" w:color="auto" w:fill="FFFFFF"/>
          <w:rtl/>
        </w:rPr>
        <w:t xml:space="preserve">             </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 xml:space="preserve">                                                                                                                   اس سلسلے  میں  بھی محمدحسن حجویؒ لکھتے ہیں:</w:t>
      </w:r>
    </w:p>
    <w:p w:rsidR="00BF5E24" w:rsidRPr="00850DC2" w:rsidRDefault="00BF5E24" w:rsidP="00CA16F9">
      <w:pPr>
        <w:spacing w:line="221" w:lineRule="auto"/>
        <w:ind w:left="144" w:right="144"/>
        <w:jc w:val="both"/>
        <w:rPr>
          <w:rFonts w:ascii="Sakkal Majalla" w:hAnsi="Sakkal Majalla" w:cs="Sakkal Majalla"/>
          <w:sz w:val="28"/>
          <w:szCs w:val="28"/>
          <w:shd w:val="clear" w:color="auto" w:fill="FFFFFF"/>
          <w:rtl/>
        </w:rPr>
      </w:pPr>
      <w:r w:rsidRPr="00850DC2">
        <w:rPr>
          <w:rFonts w:ascii="Sakkal Majalla" w:hAnsi="Sakkal Majalla" w:cs="Sakkal Majalla"/>
          <w:sz w:val="28"/>
          <w:szCs w:val="28"/>
          <w:shd w:val="clear" w:color="auto" w:fill="FFFFFF"/>
          <w:rtl/>
        </w:rPr>
        <w:t>"فقد ثبت عن أبي حنيفة أنه قال، استحسن وأدع القياس، وكذا ثبت عن صاحبه محمد بن الحسن، وذلك إذا وجد أثرا يخالف القياس يترك القياس، ويعمل بالاثر"۔</w:t>
      </w:r>
      <w:r w:rsidRPr="00850DC2">
        <w:rPr>
          <w:rStyle w:val="EndnoteReference"/>
          <w:rFonts w:ascii="Sakkal Majalla" w:hAnsi="Sakkal Majalla" w:cs="Sakkal Majalla"/>
          <w:sz w:val="28"/>
          <w:szCs w:val="28"/>
          <w:shd w:val="clear" w:color="auto" w:fill="FFFFFF"/>
          <w:rtl/>
        </w:rPr>
        <w:endnoteReference w:id="12"/>
      </w:r>
    </w:p>
    <w:p w:rsidR="00BF5E24" w:rsidRPr="00850DC2" w:rsidRDefault="00BF5E24" w:rsidP="00CA16F9">
      <w:pPr>
        <w:spacing w:line="221" w:lineRule="auto"/>
        <w:ind w:left="144" w:right="144"/>
        <w:jc w:val="both"/>
        <w:rPr>
          <w:rFonts w:ascii="Arabic Typesetting" w:hAnsi="Arabic Typesetting" w:cs="Arabic Typesetting"/>
          <w:sz w:val="28"/>
          <w:szCs w:val="28"/>
          <w:shd w:val="clear" w:color="auto" w:fill="FFFFFF"/>
          <w:rtl/>
        </w:rPr>
      </w:pPr>
      <w:r w:rsidRPr="00850DC2">
        <w:rPr>
          <w:rFonts w:ascii="Jameel Noori Nastaleeq" w:hAnsi="Jameel Noori Nastaleeq" w:cs="Jameel Noori Nastaleeq" w:hint="cs"/>
          <w:sz w:val="28"/>
          <w:szCs w:val="28"/>
          <w:shd w:val="clear" w:color="auto" w:fill="FFFFFF"/>
          <w:rtl/>
        </w:rPr>
        <w:t xml:space="preserve">امام ابو حنیفہ ؒنے کہا :میں استحسان کو لیتا ہوں اور  قیاس کو چھوڑتا ہوں ،اور اسی طرح  ان کے شاگرد  محمد بن حسن ؒسے بھی ثابت   ہے، اور ایسا تب ہوتا ہے  جب   ایسا کوئی اثر (حدیث) پایا جائے  جو قیاس کے مخالف ہو  تب قیاس ترک کیا جاتا ہے،اور  اثر پر عمل     کیا جاتا ہے۔ </w:t>
      </w:r>
      <w:r w:rsidRPr="00850DC2">
        <w:rPr>
          <w:rFonts w:ascii="Arabic Typesetting" w:hAnsi="Arabic Typesetting" w:cs="Arabic Typesetting"/>
          <w:sz w:val="28"/>
          <w:szCs w:val="28"/>
          <w:shd w:val="clear" w:color="auto" w:fill="FFFFFF"/>
          <w:rtl/>
        </w:rPr>
        <w:t xml:space="preserve"> </w:t>
      </w:r>
      <w:r w:rsidRPr="00850DC2">
        <w:rPr>
          <w:rFonts w:ascii="Arabic Typesetting" w:hAnsi="Arabic Typesetting" w:cs="Arabic Typesetting" w:hint="cs"/>
          <w:sz w:val="28"/>
          <w:szCs w:val="28"/>
          <w:shd w:val="clear" w:color="auto" w:fill="FFFFFF"/>
          <w:rtl/>
        </w:rPr>
        <w:t xml:space="preserve"> </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Pr>
      </w:pPr>
      <w:r w:rsidRPr="00850DC2">
        <w:rPr>
          <w:rFonts w:ascii="Jameel Noori Nastaleeq" w:hAnsi="Jameel Noori Nastaleeq" w:cs="Jameel Noori Nastaleeq" w:hint="cs"/>
          <w:sz w:val="28"/>
          <w:szCs w:val="28"/>
          <w:shd w:val="clear" w:color="auto" w:fill="FFFFFF"/>
          <w:rtl/>
        </w:rPr>
        <w:t xml:space="preserve">7.حیلۂشرعی </w:t>
      </w:r>
      <w:r w:rsidRPr="00850DC2">
        <w:rPr>
          <w:rFonts w:ascii="Jameel Noori Nastaleeq" w:hAnsi="Jameel Noori Nastaleeq" w:cs="Jameel Noori Nastaleeq"/>
          <w:sz w:val="28"/>
          <w:szCs w:val="28"/>
          <w:shd w:val="clear" w:color="auto" w:fill="FFFFFF"/>
        </w:rPr>
        <w:t>Legal Trick</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علامہ حجویؒ  لکھتے ہیں:</w:t>
      </w:r>
    </w:p>
    <w:p w:rsidR="00BF5E24" w:rsidRPr="00850DC2" w:rsidRDefault="00BF5E24" w:rsidP="00CA16F9">
      <w:pPr>
        <w:spacing w:line="221" w:lineRule="auto"/>
        <w:ind w:left="144" w:right="144"/>
        <w:jc w:val="both"/>
        <w:rPr>
          <w:rFonts w:ascii="Sakkal Majalla" w:hAnsi="Sakkal Majalla" w:cs="Sakkal Majalla"/>
          <w:sz w:val="28"/>
          <w:szCs w:val="28"/>
          <w:shd w:val="clear" w:color="auto" w:fill="FFFFFF"/>
          <w:rtl/>
        </w:rPr>
      </w:pPr>
      <w:r w:rsidRPr="00850DC2">
        <w:rPr>
          <w:rFonts w:ascii="Sakkal Majalla" w:hAnsi="Sakkal Majalla" w:cs="Sakkal Majalla"/>
          <w:sz w:val="28"/>
          <w:szCs w:val="28"/>
          <w:shd w:val="clear" w:color="auto" w:fill="FFFFFF"/>
          <w:rtl/>
        </w:rPr>
        <w:t>"ومن أصول أبي حنيفة( باب الحيل) ويسمونه المخارج من المضايق، وهو التحيل على إسقاط حكم شرعي، أو قلبه إلى أمر آخر...</w:t>
      </w:r>
      <w:r w:rsidRPr="00850DC2">
        <w:rPr>
          <w:rFonts w:ascii="Sakkal Majalla" w:hAnsi="Sakkal Majalla" w:cs="Sakkal Majalla" w:hint="cs"/>
          <w:sz w:val="28"/>
          <w:szCs w:val="28"/>
          <w:shd w:val="clear" w:color="auto" w:fill="FFFFFF"/>
          <w:rtl/>
        </w:rPr>
        <w:t xml:space="preserve"> </w:t>
      </w:r>
      <w:r w:rsidRPr="00850DC2">
        <w:rPr>
          <w:rFonts w:ascii="Sakkal Majalla" w:hAnsi="Sakkal Majalla" w:cs="Sakkal Majalla"/>
          <w:sz w:val="28"/>
          <w:szCs w:val="28"/>
          <w:shd w:val="clear" w:color="auto" w:fill="FFFFFF"/>
          <w:rtl/>
        </w:rPr>
        <w:t xml:space="preserve">فالحيل </w:t>
      </w:r>
      <w:r w:rsidRPr="00850DC2">
        <w:rPr>
          <w:rFonts w:ascii="Sakkal Majalla" w:hAnsi="Sakkal Majalla" w:cs="Sakkal Majalla" w:hint="cs"/>
          <w:sz w:val="28"/>
          <w:szCs w:val="28"/>
          <w:shd w:val="clear" w:color="auto" w:fill="FFFFFF"/>
          <w:rtl/>
        </w:rPr>
        <w:t xml:space="preserve">علی </w:t>
      </w:r>
      <w:r w:rsidRPr="00850DC2">
        <w:rPr>
          <w:rFonts w:ascii="Sakkal Majalla" w:hAnsi="Sakkal Majalla" w:cs="Sakkal Majalla"/>
          <w:sz w:val="28"/>
          <w:szCs w:val="28"/>
          <w:shd w:val="clear" w:color="auto" w:fill="FFFFFF"/>
          <w:rtl/>
        </w:rPr>
        <w:t>ثلاثة أقسام:</w:t>
      </w:r>
    </w:p>
    <w:p w:rsidR="00BF5E24" w:rsidRPr="00850DC2" w:rsidRDefault="00BF5E24" w:rsidP="00CA16F9">
      <w:pPr>
        <w:spacing w:line="221" w:lineRule="auto"/>
        <w:ind w:left="144" w:right="144"/>
        <w:jc w:val="both"/>
        <w:rPr>
          <w:rFonts w:ascii="Sakkal Majalla" w:hAnsi="Sakkal Majalla" w:cs="Sakkal Majalla"/>
          <w:sz w:val="28"/>
          <w:szCs w:val="28"/>
          <w:shd w:val="clear" w:color="auto" w:fill="FFFFFF"/>
          <w:rtl/>
        </w:rPr>
      </w:pPr>
      <w:r w:rsidRPr="00850DC2">
        <w:rPr>
          <w:rFonts w:ascii="Sakkal Majalla" w:hAnsi="Sakkal Majalla" w:cs="Sakkal Majalla"/>
          <w:sz w:val="28"/>
          <w:szCs w:val="28"/>
          <w:shd w:val="clear" w:color="auto" w:fill="FFFFFF"/>
          <w:rtl/>
        </w:rPr>
        <w:t>(1) ملغاة بالاتفاق، كحيلة المنافق في إظهار الإسلام، وإخفاء الكفر، (2) وغير ملغاة اتفاقا: كمن نطق بكلمة الكفر وقلبه مطمئن بالإيمان لحقن دمه،</w:t>
      </w:r>
    </w:p>
    <w:p w:rsidR="00BF5E24" w:rsidRPr="00850DC2" w:rsidRDefault="00BF5E24" w:rsidP="00CA16F9">
      <w:pPr>
        <w:spacing w:line="221" w:lineRule="auto"/>
        <w:ind w:left="144" w:right="144"/>
        <w:jc w:val="both"/>
        <w:rPr>
          <w:rFonts w:ascii="Sakkal Majalla" w:hAnsi="Sakkal Majalla" w:cs="Sakkal Majalla"/>
          <w:sz w:val="28"/>
          <w:szCs w:val="28"/>
          <w:shd w:val="clear" w:color="auto" w:fill="FFFFFF"/>
          <w:rtl/>
        </w:rPr>
      </w:pPr>
      <w:r w:rsidRPr="00850DC2">
        <w:rPr>
          <w:rFonts w:ascii="Sakkal Majalla" w:hAnsi="Sakkal Majalla" w:cs="Sakkal Majalla"/>
          <w:sz w:val="28"/>
          <w:szCs w:val="28"/>
          <w:shd w:val="clear" w:color="auto" w:fill="FFFFFF"/>
          <w:rtl/>
        </w:rPr>
        <w:t>(3) والثالث ما لم يتبين فيه بدليل قطعي</w:t>
      </w:r>
      <w:r w:rsidRPr="00850DC2">
        <w:rPr>
          <w:rFonts w:ascii="Sakkal Majalla" w:hAnsi="Sakkal Majalla" w:cs="Sakkal Majalla" w:hint="cs"/>
          <w:sz w:val="28"/>
          <w:szCs w:val="28"/>
          <w:shd w:val="clear" w:color="auto" w:fill="FFFFFF"/>
          <w:rtl/>
        </w:rPr>
        <w:t>"</w:t>
      </w:r>
      <w:r w:rsidRPr="00850DC2">
        <w:rPr>
          <w:rFonts w:ascii="Sakkal Majalla" w:hAnsi="Sakkal Majalla" w:cs="Sakkal Majalla"/>
          <w:sz w:val="28"/>
          <w:szCs w:val="28"/>
          <w:shd w:val="clear" w:color="auto" w:fill="FFFFFF"/>
          <w:rtl/>
        </w:rPr>
        <w:t>۔</w:t>
      </w:r>
      <w:r w:rsidRPr="00850DC2">
        <w:rPr>
          <w:rStyle w:val="EndnoteReference"/>
          <w:rFonts w:ascii="Sakkal Majalla" w:hAnsi="Sakkal Majalla" w:cs="Sakkal Majalla"/>
          <w:sz w:val="28"/>
          <w:szCs w:val="28"/>
          <w:shd w:val="clear" w:color="auto" w:fill="FFFFFF"/>
          <w:rtl/>
        </w:rPr>
        <w:endnoteReference w:id="13"/>
      </w:r>
      <w:r w:rsidRPr="00850DC2">
        <w:rPr>
          <w:rFonts w:ascii="Sakkal Majalla" w:hAnsi="Sakkal Majalla" w:cs="Sakkal Majalla"/>
          <w:sz w:val="28"/>
          <w:szCs w:val="28"/>
          <w:shd w:val="clear" w:color="auto" w:fill="FFFFFF"/>
          <w:rtl/>
        </w:rPr>
        <w:t xml:space="preserve">       </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اور ابو حنیفہ کے اصولوں میں   سےحیلۂ  شرعی بھی ہے اور اسے  تنگیوں  میں سے نکلنے کا راستہ   بھی کہا جاتا ہے،جوشرعی حکم کے  ساقط کرنے کی  تدبیر کو کہتے ہیں ،یا اس کو کسی دوسرے امر کی طرف پھیرنابھی کہا جاتا ہے ،پس حیلے کل تین اقسام پر مشتمل ہیں:</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1.ملغاۃ بالاتفاق(یعنی ایسےحیلےجوبالاتفاق لغو ہیں): جیسے منافق کااسلام کوظاہر   کرناکفر کو چھپانے  کی غرض سے،</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2.غیر ملغاۃ بالاتفاق(یعنی ایسےحیلےجوبالاتفاق لغونہیں ہیں) :جیسے کسی شخص کا کلمۂکفر بولنا  اپنےخون کو بچانے کی غرض سے حالیکہ  اسکا دل ایمان پر مطمئن ہو،</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 xml:space="preserve">3.اور تیسری قسم حیلوں کی وہ کہ  جو بغیر کسی قطعی دلیل کے واضح نہ  ہو سکے۔ </w:t>
      </w:r>
    </w:p>
    <w:p w:rsidR="00BF5E24" w:rsidRPr="00850DC2" w:rsidRDefault="00BF5E24" w:rsidP="00CA16F9">
      <w:pPr>
        <w:spacing w:line="221" w:lineRule="auto"/>
        <w:ind w:left="144" w:right="144"/>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 xml:space="preserve">نیز  علامہ ابن قیم ؒ لکھتے ہیں: </w:t>
      </w:r>
    </w:p>
    <w:p w:rsidR="00BF5E24" w:rsidRPr="00850DC2" w:rsidRDefault="00BF5E24" w:rsidP="00CA16F9">
      <w:pPr>
        <w:spacing w:line="221" w:lineRule="auto"/>
        <w:ind w:left="144" w:right="144"/>
        <w:jc w:val="both"/>
        <w:rPr>
          <w:rFonts w:ascii="Sakkal Majalla" w:hAnsi="Sakkal Majalla" w:cs="Sakkal Majalla"/>
          <w:sz w:val="28"/>
          <w:szCs w:val="28"/>
          <w:shd w:val="clear" w:color="auto" w:fill="FFFFFF"/>
          <w:rtl/>
        </w:rPr>
      </w:pPr>
      <w:r w:rsidRPr="00850DC2">
        <w:rPr>
          <w:rFonts w:ascii="Sakkal Majalla" w:hAnsi="Sakkal Majalla" w:cs="Sakkal Majalla"/>
          <w:sz w:val="28"/>
          <w:szCs w:val="28"/>
          <w:shd w:val="clear" w:color="auto" w:fill="FFFFFF"/>
          <w:rtl/>
        </w:rPr>
        <w:t xml:space="preserve">"والمقصود أن هذه الحيل لا یجوز أن تنسب إلى إمام، فإن ذلك قدح في إمامته، وذلك يتضمن القَدْحَ في الأمة حيث ائتمت بمن لا يصلح للإمامة،وفي ذلك نسبة لبعض الأئمة إلى </w:t>
      </w:r>
      <w:r w:rsidRPr="00850DC2">
        <w:rPr>
          <w:rFonts w:ascii="Sakkal Majalla" w:hAnsi="Sakkal Majalla" w:cs="Sakkal Majalla"/>
          <w:sz w:val="28"/>
          <w:szCs w:val="28"/>
          <w:shd w:val="clear" w:color="auto" w:fill="FFFFFF"/>
          <w:rtl/>
        </w:rPr>
        <w:lastRenderedPageBreak/>
        <w:t>تكفير وتفسيق، وهذا غير جائز، ولو فرض أنه حُكي عن واحد من الأئمة بعض هذه الحيل المجمع على تحريمها فإما أن تكون الحكاية باطلة، أو يكون الحاكي لم يضبط لفظه فاشتبه عليه فتواه بنفوذها بفتواه بإباحتها مع بُعد ما بينهما، ولو فُرض وقوعها منه في وقت ما فلا بد أن يكون قد رجع عن ذلك، وإن لم يُحمل الامر على ذلك لزم القدح في الإمام وفي جماعة المسلمين المؤتمين به، وكلاهما غير جائز"۔</w:t>
      </w:r>
      <w:r w:rsidRPr="00850DC2">
        <w:rPr>
          <w:rStyle w:val="EndnoteReference"/>
          <w:rFonts w:ascii="Sakkal Majalla" w:hAnsi="Sakkal Majalla" w:cs="Sakkal Majalla"/>
          <w:sz w:val="28"/>
          <w:szCs w:val="28"/>
          <w:shd w:val="clear" w:color="auto" w:fill="FFFFFF"/>
          <w:rtl/>
        </w:rPr>
        <w:endnoteReference w:id="14"/>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lang w:bidi="ur-PK"/>
        </w:rPr>
      </w:pPr>
      <w:r w:rsidRPr="00850DC2">
        <w:rPr>
          <w:rFonts w:ascii="Sakkal Majalla" w:hAnsi="Sakkal Majalla" w:cs="Sakkal Majalla"/>
          <w:sz w:val="28"/>
          <w:szCs w:val="28"/>
          <w:shd w:val="clear" w:color="auto" w:fill="FFFFFF"/>
          <w:rtl/>
          <w:lang w:bidi="ur-PK"/>
        </w:rPr>
        <w:t xml:space="preserve"> </w:t>
      </w:r>
      <w:r w:rsidRPr="00850DC2">
        <w:rPr>
          <w:rFonts w:ascii="Jameel Noori Nastaleeq" w:hAnsi="Jameel Noori Nastaleeq" w:cs="Jameel Noori Nastaleeq"/>
          <w:sz w:val="28"/>
          <w:szCs w:val="28"/>
          <w:shd w:val="clear" w:color="auto" w:fill="FFFFFF"/>
          <w:rtl/>
          <w:lang w:bidi="ur-PK"/>
        </w:rPr>
        <w:t xml:space="preserve">اور ان حیلوں </w:t>
      </w:r>
      <w:r w:rsidRPr="00850DC2">
        <w:rPr>
          <w:rFonts w:ascii="Jameel Noori Nastaleeq" w:hAnsi="Jameel Noori Nastaleeq" w:cs="Jameel Noori Nastaleeq" w:hint="cs"/>
          <w:sz w:val="28"/>
          <w:szCs w:val="28"/>
          <w:shd w:val="clear" w:color="auto" w:fill="FFFFFF"/>
          <w:rtl/>
          <w:lang w:bidi="ur-PK"/>
        </w:rPr>
        <w:t>کسی امام</w:t>
      </w:r>
      <w:r w:rsidRPr="00850DC2">
        <w:rPr>
          <w:rFonts w:ascii="Jameel Noori Nastaleeq" w:hAnsi="Jameel Noori Nastaleeq" w:cs="Jameel Noori Nastaleeq"/>
          <w:sz w:val="28"/>
          <w:szCs w:val="28"/>
          <w:shd w:val="clear" w:color="auto" w:fill="FFFFFF"/>
          <w:rtl/>
          <w:lang w:bidi="ur-PK"/>
        </w:rPr>
        <w:t xml:space="preserve"> کی طرف منسوب کرنا جائز نہیں</w:t>
      </w:r>
      <w:r w:rsidRPr="00850DC2">
        <w:rPr>
          <w:rFonts w:ascii="Jameel Noori Nastaleeq" w:hAnsi="Jameel Noori Nastaleeq" w:cs="Jameel Noori Nastaleeq" w:hint="cs"/>
          <w:sz w:val="28"/>
          <w:szCs w:val="28"/>
          <w:shd w:val="clear" w:color="auto" w:fill="FFFFFF"/>
          <w:rtl/>
          <w:lang w:bidi="ur-PK"/>
        </w:rPr>
        <w:t>،کیونکہ یہ ان کی امامت پر  عیب لگانا ہوگا،جو کہ امت پر   عیب لگانے کو متضمن ہے،اس حیثیت سے  کہ امت نے اس کو امام بنایا جو اس کے لائق  نہیں،اور اس میں(یعنی حیلہ کرنے میں) بعض ائمہ کی تکفیر اور تفسیق  کی طرف  نسبت کی جاتی ہے جو کہ نہ جائز ہے،اور اگر بالفرض کسی  نے  ائمہ میں سے   کسی ایک کی طرف سے بعض حیلوں کا حرمت پر مشتمل ہونا حکایت کیا ہو ،پس یا تو اس کی حکایت  باطل ہوگی ،یا حکایت کرنے والے  کو اس کے  الفاظ پوری طرح یا د نہ ہوں گے   جس کی وجہ سے اس پر  نفاذ اور اباحت  کا فتوی مشتبہ ہوگیا،اور اگر بالفرض  اس سے  کسی  وقت میں اس کا وقوع ہوا بھی ہو،تو یقینا اس نے رجوع ضرور کیا ہوگا،اور اگر  معاملہ (یعنی  شرعی حیلہ کا )اس (تعبیر )پر محمول نہ کیا گیا  تو امام  اور مسلمانوں کی  مقتدی جماعت پر عیب لازم آئے گا جبکہ یہ دونوں  (امور) جائز نہیں ہیں۔</w:t>
      </w:r>
      <w:r w:rsidRPr="00850DC2">
        <w:rPr>
          <w:rFonts w:ascii="Arabic Typesetting" w:hAnsi="Arabic Typesetting" w:cs="Arabic Typesetting" w:hint="cs"/>
          <w:sz w:val="28"/>
          <w:szCs w:val="28"/>
          <w:shd w:val="clear" w:color="auto" w:fill="FFFFFF"/>
          <w:rtl/>
          <w:lang w:bidi="ur-PK"/>
        </w:rPr>
        <w:t xml:space="preserve">     </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lang w:bidi="ur-PK"/>
        </w:rPr>
      </w:pPr>
      <w:r w:rsidRPr="00850DC2">
        <w:rPr>
          <w:rFonts w:ascii="Jameel Noori Nastaleeq" w:hAnsi="Jameel Noori Nastaleeq" w:cs="Jameel Noori Nastaleeq" w:hint="cs"/>
          <w:sz w:val="28"/>
          <w:szCs w:val="28"/>
          <w:shd w:val="clear" w:color="auto" w:fill="FFFFFF"/>
          <w:rtl/>
          <w:lang w:bidi="ur-PK"/>
        </w:rPr>
        <w:t>تفریعات</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lang w:bidi="ur-PK"/>
        </w:rPr>
      </w:pPr>
      <w:r w:rsidRPr="00850DC2">
        <w:rPr>
          <w:rFonts w:ascii="Jameel Noori Nastaleeq" w:hAnsi="Jameel Noori Nastaleeq" w:cs="Jameel Noori Nastaleeq" w:hint="cs"/>
          <w:sz w:val="28"/>
          <w:szCs w:val="28"/>
          <w:shd w:val="clear" w:color="auto" w:fill="FFFFFF"/>
          <w:rtl/>
        </w:rPr>
        <w:t>جیسا کہ اوپر کا گزرچکاکہ ائمہ احنافؒ کے نزدیک  حدیث اگرچےضعیف ہی کیوں نہ ہو قیاس   و رائے</w:t>
      </w:r>
      <w:r w:rsidR="00CA16F9" w:rsidRPr="00850DC2">
        <w:rPr>
          <w:rFonts w:ascii="Jameel Noori Nastaleeq" w:hAnsi="Jameel Noori Nastaleeq" w:cs="Jameel Noori Nastaleeq" w:hint="cs"/>
          <w:sz w:val="28"/>
          <w:szCs w:val="28"/>
          <w:shd w:val="clear" w:color="auto" w:fill="FFFFFF"/>
          <w:rtl/>
        </w:rPr>
        <w:t>سے  بہتر ہے</w:t>
      </w:r>
      <w:r w:rsidRPr="00850DC2">
        <w:rPr>
          <w:rFonts w:ascii="Jameel Noori Nastaleeq" w:hAnsi="Jameel Noori Nastaleeq" w:cs="Jameel Noori Nastaleeq" w:hint="cs"/>
          <w:sz w:val="28"/>
          <w:szCs w:val="28"/>
          <w:shd w:val="clear" w:color="auto" w:fill="FFFFFF"/>
          <w:rtl/>
        </w:rPr>
        <w:t>،اور اسی  پر انہوں نے  اپنے مذہب کی بنیاد رکھی ہے۔                چنانچہ صاحب ِ ہدایہ نے    اسی اصل  کی روشنی میں چند تفریعات ذکر کی ہیں  جو  درجہ ذیل ہیں۔</w:t>
      </w:r>
    </w:p>
    <w:p w:rsidR="00BF5E24" w:rsidRPr="00850DC2" w:rsidRDefault="00BF5E24" w:rsidP="00CA16F9">
      <w:pPr>
        <w:spacing w:line="221" w:lineRule="auto"/>
        <w:ind w:left="144" w:right="144"/>
        <w:jc w:val="both"/>
        <w:rPr>
          <w:rFonts w:ascii="Sakkal Majalla" w:hAnsi="Sakkal Majalla" w:cs="Sakkal Majalla"/>
          <w:sz w:val="28"/>
          <w:szCs w:val="28"/>
          <w:shd w:val="clear" w:color="auto" w:fill="FFFFFF"/>
          <w:rtl/>
        </w:rPr>
      </w:pPr>
      <w:r w:rsidRPr="00850DC2">
        <w:rPr>
          <w:rFonts w:ascii="Sakkal Majalla" w:hAnsi="Sakkal Majalla" w:cs="Sakkal Majalla"/>
          <w:sz w:val="28"/>
          <w:szCs w:val="28"/>
          <w:shd w:val="clear" w:color="auto" w:fill="FFFFFF"/>
          <w:rtl/>
        </w:rPr>
        <w:t>1.وال</w:t>
      </w:r>
      <w:r w:rsidRPr="00850DC2">
        <w:rPr>
          <w:rFonts w:ascii="Sakkal Majalla" w:hAnsi="Sakkal Majalla" w:cs="Sakkal Majalla" w:hint="cs"/>
          <w:sz w:val="28"/>
          <w:szCs w:val="28"/>
          <w:shd w:val="clear" w:color="auto" w:fill="FFFFFF"/>
          <w:rtl/>
        </w:rPr>
        <w:t>إ</w:t>
      </w:r>
      <w:r w:rsidRPr="00850DC2">
        <w:rPr>
          <w:rFonts w:ascii="Sakkal Majalla" w:hAnsi="Sakkal Majalla" w:cs="Sakkal Majalla"/>
          <w:sz w:val="28"/>
          <w:szCs w:val="28"/>
          <w:shd w:val="clear" w:color="auto" w:fill="FFFFFF"/>
          <w:rtl/>
        </w:rPr>
        <w:t>غماء حدث فی ال</w:t>
      </w:r>
      <w:r w:rsidRPr="00850DC2">
        <w:rPr>
          <w:rFonts w:ascii="Sakkal Majalla" w:hAnsi="Sakkal Majalla" w:cs="Sakkal Majalla" w:hint="cs"/>
          <w:sz w:val="28"/>
          <w:szCs w:val="28"/>
          <w:shd w:val="clear" w:color="auto" w:fill="FFFFFF"/>
          <w:rtl/>
        </w:rPr>
        <w:t>أ</w:t>
      </w:r>
      <w:r w:rsidRPr="00850DC2">
        <w:rPr>
          <w:rFonts w:ascii="Sakkal Majalla" w:hAnsi="Sakkal Majalla" w:cs="Sakkal Majalla"/>
          <w:sz w:val="28"/>
          <w:szCs w:val="28"/>
          <w:shd w:val="clear" w:color="auto" w:fill="FFFFFF"/>
          <w:rtl/>
        </w:rPr>
        <w:t xml:space="preserve">حوال کلھا و ھو القیاس  فی النوم  </w:t>
      </w:r>
      <w:r w:rsidRPr="00850DC2">
        <w:rPr>
          <w:rFonts w:ascii="Sakkal Majalla" w:hAnsi="Sakkal Majalla" w:cs="Sakkal Majalla" w:hint="cs"/>
          <w:sz w:val="28"/>
          <w:szCs w:val="28"/>
          <w:shd w:val="clear" w:color="auto" w:fill="FFFFFF"/>
          <w:rtl/>
        </w:rPr>
        <w:t>إ</w:t>
      </w:r>
      <w:r w:rsidRPr="00850DC2">
        <w:rPr>
          <w:rFonts w:ascii="Sakkal Majalla" w:hAnsi="Sakkal Majalla" w:cs="Sakkal Majalla"/>
          <w:sz w:val="28"/>
          <w:szCs w:val="28"/>
          <w:shd w:val="clear" w:color="auto" w:fill="FFFFFF"/>
          <w:rtl/>
        </w:rPr>
        <w:t xml:space="preserve">لا  </w:t>
      </w:r>
      <w:r w:rsidRPr="00850DC2">
        <w:rPr>
          <w:rFonts w:ascii="Sakkal Majalla" w:hAnsi="Sakkal Majalla" w:cs="Sakkal Majalla" w:hint="cs"/>
          <w:sz w:val="28"/>
          <w:szCs w:val="28"/>
          <w:shd w:val="clear" w:color="auto" w:fill="FFFFFF"/>
          <w:rtl/>
        </w:rPr>
        <w:t>أ</w:t>
      </w:r>
      <w:r w:rsidRPr="00850DC2">
        <w:rPr>
          <w:rFonts w:ascii="Sakkal Majalla" w:hAnsi="Sakkal Majalla" w:cs="Sakkal Majalla"/>
          <w:sz w:val="28"/>
          <w:szCs w:val="28"/>
          <w:shd w:val="clear" w:color="auto" w:fill="FFFFFF"/>
          <w:rtl/>
        </w:rPr>
        <w:t>نا عرفناہ  بال</w:t>
      </w:r>
      <w:r w:rsidRPr="00850DC2">
        <w:rPr>
          <w:rFonts w:ascii="Sakkal Majalla" w:hAnsi="Sakkal Majalla" w:cs="Sakkal Majalla" w:hint="cs"/>
          <w:sz w:val="28"/>
          <w:szCs w:val="28"/>
          <w:shd w:val="clear" w:color="auto" w:fill="FFFFFF"/>
          <w:rtl/>
        </w:rPr>
        <w:t>أ</w:t>
      </w:r>
      <w:r w:rsidRPr="00850DC2">
        <w:rPr>
          <w:rFonts w:ascii="Sakkal Majalla" w:hAnsi="Sakkal Majalla" w:cs="Sakkal Majalla"/>
          <w:sz w:val="28"/>
          <w:szCs w:val="28"/>
          <w:shd w:val="clear" w:color="auto" w:fill="FFFFFF"/>
          <w:rtl/>
        </w:rPr>
        <w:t>ثر  و ال</w:t>
      </w:r>
      <w:r w:rsidRPr="00850DC2">
        <w:rPr>
          <w:rFonts w:ascii="Sakkal Majalla" w:hAnsi="Sakkal Majalla" w:cs="Sakkal Majalla" w:hint="cs"/>
          <w:sz w:val="28"/>
          <w:szCs w:val="28"/>
          <w:shd w:val="clear" w:color="auto" w:fill="FFFFFF"/>
          <w:rtl/>
        </w:rPr>
        <w:t>إ</w:t>
      </w:r>
      <w:r w:rsidRPr="00850DC2">
        <w:rPr>
          <w:rFonts w:ascii="Sakkal Majalla" w:hAnsi="Sakkal Majalla" w:cs="Sakkal Majalla"/>
          <w:sz w:val="28"/>
          <w:szCs w:val="28"/>
          <w:shd w:val="clear" w:color="auto" w:fill="FFFFFF"/>
          <w:rtl/>
        </w:rPr>
        <w:t>غماء  فوقہ  فلا  یقاس  علیہ۔</w:t>
      </w:r>
      <w:r w:rsidRPr="00850DC2">
        <w:rPr>
          <w:rStyle w:val="EndnoteReference"/>
          <w:rFonts w:ascii="Sakkal Majalla" w:hAnsi="Sakkal Majalla" w:cs="Sakkal Majalla"/>
          <w:sz w:val="28"/>
          <w:szCs w:val="28"/>
          <w:shd w:val="clear" w:color="auto" w:fill="FFFFFF"/>
          <w:rtl/>
        </w:rPr>
        <w:endnoteReference w:id="15"/>
      </w:r>
      <w:r w:rsidRPr="00850DC2">
        <w:rPr>
          <w:rFonts w:ascii="Sakkal Majalla" w:hAnsi="Sakkal Majalla" w:cs="Sakkal Majalla"/>
          <w:sz w:val="28"/>
          <w:szCs w:val="28"/>
          <w:shd w:val="clear" w:color="auto" w:fill="FFFFFF"/>
          <w:rtl/>
        </w:rPr>
        <w:t xml:space="preserve">   </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 xml:space="preserve">اور بے ہوش ہونا    ہر حالت میں   ناپاکی  ہے  جو کہ  قیاس ہےحالتِ نیند میں ،مگر یہ کہ ہم نے اس کو(یعنی نیند کا محدث ہونا ) حدیث کی رُو سے جانا  ،جب کہ بے  ہو ش ہونا  اس سےزیادہ (قوی دلیل )ہے  لیکن اس پر قیا س نہ کیا جائے گا۔     </w:t>
      </w:r>
    </w:p>
    <w:p w:rsidR="00BF5E24" w:rsidRPr="00850DC2" w:rsidRDefault="00BF5E24" w:rsidP="00CA16F9">
      <w:pPr>
        <w:spacing w:line="221" w:lineRule="auto"/>
        <w:ind w:left="144" w:right="144"/>
        <w:jc w:val="both"/>
        <w:rPr>
          <w:rFonts w:ascii="Sakkal Majalla" w:hAnsi="Sakkal Majalla" w:cs="Sakkal Majalla"/>
          <w:sz w:val="28"/>
          <w:szCs w:val="28"/>
          <w:shd w:val="clear" w:color="auto" w:fill="FFFFFF"/>
          <w:rtl/>
        </w:rPr>
      </w:pPr>
      <w:r w:rsidRPr="00850DC2">
        <w:rPr>
          <w:rFonts w:ascii="Sakkal Majalla" w:hAnsi="Sakkal Majalla" w:cs="Sakkal Majalla"/>
          <w:sz w:val="28"/>
          <w:szCs w:val="28"/>
          <w:shd w:val="clear" w:color="auto" w:fill="FFFFFF"/>
          <w:rtl/>
        </w:rPr>
        <w:t>2.والقھقھۃفی</w:t>
      </w:r>
      <w:r w:rsidRPr="00850DC2">
        <w:rPr>
          <w:rFonts w:ascii="Sakkal Majalla" w:hAnsi="Sakkal Majalla" w:cs="Sakkal Majalla" w:hint="cs"/>
          <w:sz w:val="28"/>
          <w:szCs w:val="28"/>
          <w:shd w:val="clear" w:color="auto" w:fill="FFFFFF"/>
          <w:rtl/>
        </w:rPr>
        <w:t xml:space="preserve"> </w:t>
      </w:r>
      <w:r w:rsidRPr="00850DC2">
        <w:rPr>
          <w:rFonts w:ascii="Sakkal Majalla" w:hAnsi="Sakkal Majalla" w:cs="Sakkal Majalla"/>
          <w:sz w:val="28"/>
          <w:szCs w:val="28"/>
          <w:shd w:val="clear" w:color="auto" w:fill="FFFFFF"/>
          <w:rtl/>
        </w:rPr>
        <w:t>الصلاۃذات</w:t>
      </w:r>
      <w:r w:rsidRPr="00850DC2">
        <w:rPr>
          <w:rFonts w:ascii="Sakkal Majalla" w:hAnsi="Sakkal Majalla" w:cs="Sakkal Majalla" w:hint="cs"/>
          <w:sz w:val="28"/>
          <w:szCs w:val="28"/>
          <w:shd w:val="clear" w:color="auto" w:fill="FFFFFF"/>
          <w:rtl/>
        </w:rPr>
        <w:t xml:space="preserve"> </w:t>
      </w:r>
      <w:r w:rsidRPr="00850DC2">
        <w:rPr>
          <w:rFonts w:ascii="Sakkal Majalla" w:hAnsi="Sakkal Majalla" w:cs="Sakkal Majalla"/>
          <w:sz w:val="28"/>
          <w:szCs w:val="28"/>
          <w:shd w:val="clear" w:color="auto" w:fill="FFFFFF"/>
          <w:rtl/>
        </w:rPr>
        <w:t>رکوع</w:t>
      </w:r>
      <w:r w:rsidRPr="00850DC2">
        <w:rPr>
          <w:rFonts w:ascii="Sakkal Majalla" w:hAnsi="Sakkal Majalla" w:cs="Sakkal Majalla" w:hint="cs"/>
          <w:sz w:val="28"/>
          <w:szCs w:val="28"/>
          <w:shd w:val="clear" w:color="auto" w:fill="FFFFFF"/>
          <w:rtl/>
        </w:rPr>
        <w:t xml:space="preserve"> </w:t>
      </w:r>
      <w:r w:rsidRPr="00850DC2">
        <w:rPr>
          <w:rFonts w:ascii="Sakkal Majalla" w:hAnsi="Sakkal Majalla" w:cs="Sakkal Majalla"/>
          <w:sz w:val="28"/>
          <w:szCs w:val="28"/>
          <w:shd w:val="clear" w:color="auto" w:fill="FFFFFF"/>
          <w:rtl/>
        </w:rPr>
        <w:t xml:space="preserve">وسجود،والقیاس </w:t>
      </w:r>
      <w:r w:rsidRPr="00850DC2">
        <w:rPr>
          <w:rFonts w:ascii="Sakkal Majalla" w:hAnsi="Sakkal Majalla" w:cs="Sakkal Majalla" w:hint="cs"/>
          <w:sz w:val="28"/>
          <w:szCs w:val="28"/>
          <w:shd w:val="clear" w:color="auto" w:fill="FFFFFF"/>
          <w:rtl/>
        </w:rPr>
        <w:t>أ</w:t>
      </w:r>
      <w:r w:rsidRPr="00850DC2">
        <w:rPr>
          <w:rFonts w:ascii="Sakkal Majalla" w:hAnsi="Sakkal Majalla" w:cs="Sakkal Majalla"/>
          <w:sz w:val="28"/>
          <w:szCs w:val="28"/>
          <w:shd w:val="clear" w:color="auto" w:fill="FFFFFF"/>
          <w:rtl/>
        </w:rPr>
        <w:t>نھالا تنقض،وھو قول الشافعی،ل</w:t>
      </w:r>
      <w:r w:rsidRPr="00850DC2">
        <w:rPr>
          <w:rFonts w:ascii="Sakkal Majalla" w:hAnsi="Sakkal Majalla" w:cs="Sakkal Majalla" w:hint="cs"/>
          <w:sz w:val="28"/>
          <w:szCs w:val="28"/>
          <w:shd w:val="clear" w:color="auto" w:fill="FFFFFF"/>
          <w:rtl/>
        </w:rPr>
        <w:t>أ</w:t>
      </w:r>
      <w:r w:rsidRPr="00850DC2">
        <w:rPr>
          <w:rFonts w:ascii="Sakkal Majalla" w:hAnsi="Sakkal Majalla" w:cs="Sakkal Majalla"/>
          <w:sz w:val="28"/>
          <w:szCs w:val="28"/>
          <w:shd w:val="clear" w:color="auto" w:fill="FFFFFF"/>
          <w:rtl/>
        </w:rPr>
        <w:t>نہ لیس بخارج نجس،ولھذا لم یکن حدثا فی صلاۃ الجنازۃ وسجدۃ التلاوۃ وخارج الصلاۃ ولنا قولہ علیہ السلام</w:t>
      </w:r>
      <w:r w:rsidRPr="00850DC2">
        <w:rPr>
          <w:rFonts w:ascii="Sakkal Majalla" w:hAnsi="Sakkal Majalla" w:cs="Sakkal Majalla" w:hint="cs"/>
          <w:sz w:val="28"/>
          <w:szCs w:val="28"/>
          <w:shd w:val="clear" w:color="auto" w:fill="FFFFFF"/>
          <w:rtl/>
        </w:rPr>
        <w:t>:</w:t>
      </w:r>
      <w:r w:rsidRPr="00850DC2">
        <w:rPr>
          <w:rFonts w:ascii="Sakkal Majalla" w:hAnsi="Sakkal Majalla" w:cs="Sakkal Majalla"/>
          <w:sz w:val="28"/>
          <w:szCs w:val="28"/>
          <w:shd w:val="clear" w:color="auto" w:fill="FFFFFF"/>
          <w:rtl/>
        </w:rPr>
        <w:t xml:space="preserve"> [</w:t>
      </w:r>
      <w:r w:rsidRPr="00850DC2">
        <w:rPr>
          <w:rFonts w:ascii="Sakkal Majalla" w:hAnsi="Sakkal Majalla" w:cs="Sakkal Majalla" w:hint="cs"/>
          <w:sz w:val="28"/>
          <w:szCs w:val="28"/>
          <w:shd w:val="clear" w:color="auto" w:fill="FFFFFF"/>
          <w:rtl/>
        </w:rPr>
        <w:t>أ</w:t>
      </w:r>
      <w:r w:rsidRPr="00850DC2">
        <w:rPr>
          <w:rFonts w:ascii="Sakkal Majalla" w:hAnsi="Sakkal Majalla" w:cs="Sakkal Majalla"/>
          <w:sz w:val="28"/>
          <w:szCs w:val="28"/>
          <w:shd w:val="clear" w:color="auto" w:fill="FFFFFF"/>
          <w:rtl/>
        </w:rPr>
        <w:t>لا من ضحک منکم  قھقھۃ فلیعد الوضوء والصلاۃ جمیعا</w:t>
      </w:r>
      <w:r w:rsidRPr="00850DC2">
        <w:rPr>
          <w:rStyle w:val="EndnoteReference"/>
          <w:rFonts w:ascii="Sakkal Majalla" w:hAnsi="Sakkal Majalla" w:cs="Sakkal Majalla"/>
          <w:sz w:val="28"/>
          <w:szCs w:val="28"/>
          <w:shd w:val="clear" w:color="auto" w:fill="FFFFFF"/>
          <w:rtl/>
        </w:rPr>
        <w:endnoteReference w:id="16"/>
      </w:r>
      <w:r w:rsidRPr="00850DC2">
        <w:rPr>
          <w:rFonts w:ascii="Sakkal Majalla" w:hAnsi="Sakkal Majalla" w:cs="Sakkal Majalla"/>
          <w:sz w:val="28"/>
          <w:szCs w:val="28"/>
          <w:shd w:val="clear" w:color="auto" w:fill="FFFFFF"/>
          <w:rtl/>
        </w:rPr>
        <w:t xml:space="preserve"> ۔</w:t>
      </w:r>
      <w:r w:rsidRPr="00850DC2">
        <w:rPr>
          <w:rStyle w:val="EndnoteReference"/>
          <w:rFonts w:ascii="Sakkal Majalla" w:hAnsi="Sakkal Majalla" w:cs="Sakkal Majalla"/>
          <w:sz w:val="28"/>
          <w:szCs w:val="28"/>
          <w:shd w:val="clear" w:color="auto" w:fill="FFFFFF"/>
          <w:rtl/>
        </w:rPr>
        <w:endnoteReference w:id="17"/>
      </w:r>
    </w:p>
    <w:p w:rsidR="00CA16F9"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sz w:val="28"/>
          <w:szCs w:val="28"/>
          <w:shd w:val="clear" w:color="auto" w:fill="FFFFFF"/>
          <w:rtl/>
        </w:rPr>
        <w:t xml:space="preserve">رکوع اور سجدوں والی نماز میں  قہقہہ کرنا  (نماز اور وضو دونوں کو توڑ دیتاہے)،جبکہ  قیاس کی رو سے نہیں   توڑتا ،جو </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lang w:bidi="ur-PK"/>
        </w:rPr>
      </w:pPr>
      <w:r w:rsidRPr="00850DC2">
        <w:rPr>
          <w:rFonts w:ascii="Jameel Noori Nastaleeq" w:hAnsi="Jameel Noori Nastaleeq" w:cs="Jameel Noori Nastaleeq"/>
          <w:sz w:val="28"/>
          <w:szCs w:val="28"/>
          <w:shd w:val="clear" w:color="auto" w:fill="FFFFFF"/>
          <w:rtl/>
        </w:rPr>
        <w:lastRenderedPageBreak/>
        <w:t>کہ امام شافعیؒ کا قول ہے، کیونکہ یہ ناپاکی کے نکلنے کا سبب نہیں ہے ۔اور اسی وجہ سے  یہ نماز جنازہ ،سجدہ تلاوت اور  غیر نمازی  کے حق میں ناقض  نہیں،اور ہمارے لیے  حضورﷺ کا ارشاد :</w:t>
      </w:r>
      <w:r w:rsidRPr="00850DC2">
        <w:rPr>
          <w:rFonts w:ascii="Jameel Noori Nastaleeq" w:hAnsi="Jameel Noori Nastaleeq" w:cs="Jameel Noori Nastaleeq"/>
          <w:sz w:val="28"/>
          <w:szCs w:val="28"/>
          <w:shd w:val="clear" w:color="auto" w:fill="FFFFFF"/>
          <w:rtl/>
          <w:lang w:bidi="ur-PK"/>
        </w:rPr>
        <w:t>خبردار غور سے سنو ! تم میں سے جو کوئی (نماز میں )قہقہہ کرتے ہوئےہنسے ،تو اسے چاہیے کہ نماز اور وضو دونوں کا اعادہ کرے۔</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sz w:val="28"/>
          <w:szCs w:val="28"/>
          <w:shd w:val="clear" w:color="auto" w:fill="FFFFFF"/>
          <w:rtl/>
        </w:rPr>
        <w:t>3.</w:t>
      </w:r>
      <w:r w:rsidRPr="00850DC2">
        <w:rPr>
          <w:rFonts w:ascii="Sakkal Majalla" w:hAnsi="Sakkal Majalla" w:cs="Sakkal Majalla"/>
          <w:sz w:val="28"/>
          <w:szCs w:val="28"/>
          <w:shd w:val="clear" w:color="auto" w:fill="FFFFFF"/>
          <w:rtl/>
        </w:rPr>
        <w:t>ومسائل البئر مبنیۃ علی اتباع الآثار دون القیاس۔</w:t>
      </w:r>
      <w:r w:rsidRPr="00850DC2">
        <w:rPr>
          <w:rStyle w:val="EndnoteReference"/>
          <w:rFonts w:ascii="Sakkal Majalla" w:hAnsi="Sakkal Majalla" w:cs="Sakkal Majalla"/>
          <w:sz w:val="28"/>
          <w:szCs w:val="28"/>
          <w:shd w:val="clear" w:color="auto" w:fill="FFFFFF"/>
          <w:rtl/>
        </w:rPr>
        <w:endnoteReference w:id="18"/>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sz w:val="28"/>
          <w:szCs w:val="28"/>
          <w:shd w:val="clear" w:color="auto" w:fill="FFFFFF"/>
          <w:rtl/>
        </w:rPr>
        <w:t>اور کنویں کے مسائل  احادیث کی اتباع پر مبنی ہیں نہ کہ قیاس پر۔</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sz w:val="28"/>
          <w:szCs w:val="28"/>
          <w:shd w:val="clear" w:color="auto" w:fill="FFFFFF"/>
          <w:rtl/>
        </w:rPr>
        <w:t>4.</w:t>
      </w:r>
      <w:r w:rsidRPr="00850DC2">
        <w:rPr>
          <w:rFonts w:ascii="Sakkal Majalla" w:hAnsi="Sakkal Majalla" w:cs="Sakkal Majalla"/>
          <w:sz w:val="28"/>
          <w:szCs w:val="28"/>
          <w:shd w:val="clear" w:color="auto" w:fill="FFFFFF"/>
          <w:rtl/>
        </w:rPr>
        <w:t>و</w:t>
      </w:r>
      <w:r w:rsidRPr="00850DC2">
        <w:rPr>
          <w:rFonts w:ascii="Sakkal Majalla" w:hAnsi="Sakkal Majalla" w:cs="Sakkal Majalla" w:hint="cs"/>
          <w:sz w:val="28"/>
          <w:szCs w:val="28"/>
          <w:shd w:val="clear" w:color="auto" w:fill="FFFFFF"/>
          <w:rtl/>
        </w:rPr>
        <w:t>إ</w:t>
      </w:r>
      <w:r w:rsidRPr="00850DC2">
        <w:rPr>
          <w:rFonts w:ascii="Sakkal Majalla" w:hAnsi="Sakkal Majalla" w:cs="Sakkal Majalla"/>
          <w:sz w:val="28"/>
          <w:szCs w:val="28"/>
          <w:shd w:val="clear" w:color="auto" w:fill="FFFFFF"/>
          <w:rtl/>
        </w:rPr>
        <w:t xml:space="preserve">ن حاذتہ امراۃ وھما مشترکان فی صلاۃ واحدۃ  فسدت صلاتہ </w:t>
      </w:r>
      <w:r w:rsidRPr="00850DC2">
        <w:rPr>
          <w:rFonts w:ascii="Sakkal Majalla" w:hAnsi="Sakkal Majalla" w:cs="Sakkal Majalla" w:hint="cs"/>
          <w:sz w:val="28"/>
          <w:szCs w:val="28"/>
          <w:shd w:val="clear" w:color="auto" w:fill="FFFFFF"/>
          <w:rtl/>
        </w:rPr>
        <w:t>إ</w:t>
      </w:r>
      <w:r w:rsidRPr="00850DC2">
        <w:rPr>
          <w:rFonts w:ascii="Sakkal Majalla" w:hAnsi="Sakkal Majalla" w:cs="Sakkal Majalla"/>
          <w:sz w:val="28"/>
          <w:szCs w:val="28"/>
          <w:shd w:val="clear" w:color="auto" w:fill="FFFFFF"/>
          <w:rtl/>
        </w:rPr>
        <w:t>ن نوی ال</w:t>
      </w:r>
      <w:r w:rsidRPr="00850DC2">
        <w:rPr>
          <w:rFonts w:ascii="Sakkal Majalla" w:hAnsi="Sakkal Majalla" w:cs="Sakkal Majalla" w:hint="cs"/>
          <w:sz w:val="28"/>
          <w:szCs w:val="28"/>
          <w:shd w:val="clear" w:color="auto" w:fill="FFFFFF"/>
          <w:rtl/>
        </w:rPr>
        <w:t>إ</w:t>
      </w:r>
      <w:r w:rsidRPr="00850DC2">
        <w:rPr>
          <w:rFonts w:ascii="Sakkal Majalla" w:hAnsi="Sakkal Majalla" w:cs="Sakkal Majalla"/>
          <w:sz w:val="28"/>
          <w:szCs w:val="28"/>
          <w:shd w:val="clear" w:color="auto" w:fill="FFFFFF"/>
          <w:rtl/>
        </w:rPr>
        <w:t xml:space="preserve">مام </w:t>
      </w:r>
      <w:r w:rsidRPr="00850DC2">
        <w:rPr>
          <w:rFonts w:ascii="Sakkal Majalla" w:hAnsi="Sakkal Majalla" w:cs="Sakkal Majalla" w:hint="cs"/>
          <w:sz w:val="28"/>
          <w:szCs w:val="28"/>
          <w:shd w:val="clear" w:color="auto" w:fill="FFFFFF"/>
          <w:rtl/>
        </w:rPr>
        <w:t>إ</w:t>
      </w:r>
      <w:r w:rsidRPr="00850DC2">
        <w:rPr>
          <w:rFonts w:ascii="Sakkal Majalla" w:hAnsi="Sakkal Majalla" w:cs="Sakkal Majalla"/>
          <w:sz w:val="28"/>
          <w:szCs w:val="28"/>
          <w:shd w:val="clear" w:color="auto" w:fill="FFFFFF"/>
          <w:rtl/>
        </w:rPr>
        <w:t xml:space="preserve">مامتھا،والقیاس </w:t>
      </w:r>
      <w:r w:rsidRPr="00850DC2">
        <w:rPr>
          <w:rFonts w:ascii="Sakkal Majalla" w:hAnsi="Sakkal Majalla" w:cs="Sakkal Majalla" w:hint="cs"/>
          <w:sz w:val="28"/>
          <w:szCs w:val="28"/>
          <w:shd w:val="clear" w:color="auto" w:fill="FFFFFF"/>
          <w:rtl/>
        </w:rPr>
        <w:t>أ</w:t>
      </w:r>
      <w:r w:rsidRPr="00850DC2">
        <w:rPr>
          <w:rFonts w:ascii="Sakkal Majalla" w:hAnsi="Sakkal Majalla" w:cs="Sakkal Majalla"/>
          <w:sz w:val="28"/>
          <w:szCs w:val="28"/>
          <w:shd w:val="clear" w:color="auto" w:fill="FFFFFF"/>
          <w:rtl/>
        </w:rPr>
        <w:t xml:space="preserve">ن لا تفسد،وھو قول الشافعی رحمۃ اللہ علیہ </w:t>
      </w:r>
      <w:r w:rsidRPr="00850DC2">
        <w:rPr>
          <w:rFonts w:ascii="Sakkal Majalla" w:hAnsi="Sakkal Majalla" w:cs="Sakkal Majalla" w:hint="cs"/>
          <w:sz w:val="28"/>
          <w:szCs w:val="28"/>
          <w:shd w:val="clear" w:color="auto" w:fill="FFFFFF"/>
          <w:rtl/>
        </w:rPr>
        <w:t>إ</w:t>
      </w:r>
      <w:r w:rsidRPr="00850DC2">
        <w:rPr>
          <w:rFonts w:ascii="Sakkal Majalla" w:hAnsi="Sakkal Majalla" w:cs="Sakkal Majalla"/>
          <w:sz w:val="28"/>
          <w:szCs w:val="28"/>
          <w:shd w:val="clear" w:color="auto" w:fill="FFFFFF"/>
          <w:rtl/>
        </w:rPr>
        <w:t>عتبارا بصلاتھا حیث لا تفسد،وجہ ال</w:t>
      </w:r>
      <w:r w:rsidRPr="00850DC2">
        <w:rPr>
          <w:rFonts w:ascii="Sakkal Majalla" w:hAnsi="Sakkal Majalla" w:cs="Sakkal Majalla" w:hint="cs"/>
          <w:sz w:val="28"/>
          <w:szCs w:val="28"/>
          <w:shd w:val="clear" w:color="auto" w:fill="FFFFFF"/>
          <w:rtl/>
        </w:rPr>
        <w:t>إ</w:t>
      </w:r>
      <w:r w:rsidRPr="00850DC2">
        <w:rPr>
          <w:rFonts w:ascii="Sakkal Majalla" w:hAnsi="Sakkal Majalla" w:cs="Sakkal Majalla"/>
          <w:sz w:val="28"/>
          <w:szCs w:val="28"/>
          <w:shd w:val="clear" w:color="auto" w:fill="FFFFFF"/>
          <w:rtl/>
        </w:rPr>
        <w:t>ستحسان ما رویناہ و</w:t>
      </w:r>
      <w:r w:rsidRPr="00850DC2">
        <w:rPr>
          <w:rFonts w:ascii="Sakkal Majalla" w:hAnsi="Sakkal Majalla" w:cs="Sakkal Majalla" w:hint="cs"/>
          <w:sz w:val="28"/>
          <w:szCs w:val="28"/>
          <w:shd w:val="clear" w:color="auto" w:fill="FFFFFF"/>
          <w:rtl/>
        </w:rPr>
        <w:t>إ</w:t>
      </w:r>
      <w:r w:rsidRPr="00850DC2">
        <w:rPr>
          <w:rFonts w:ascii="Sakkal Majalla" w:hAnsi="Sakkal Majalla" w:cs="Sakkal Majalla"/>
          <w:sz w:val="28"/>
          <w:szCs w:val="28"/>
          <w:shd w:val="clear" w:color="auto" w:fill="FFFFFF"/>
          <w:rtl/>
        </w:rPr>
        <w:t>نہ من المشاھیر۔</w:t>
      </w:r>
      <w:r w:rsidRPr="00850DC2">
        <w:rPr>
          <w:rStyle w:val="EndnoteReference"/>
          <w:rFonts w:ascii="Sakkal Majalla" w:hAnsi="Sakkal Majalla" w:cs="Sakkal Majalla"/>
          <w:sz w:val="28"/>
          <w:szCs w:val="28"/>
          <w:shd w:val="clear" w:color="auto" w:fill="FFFFFF"/>
          <w:rtl/>
        </w:rPr>
        <w:endnoteReference w:id="19"/>
      </w:r>
      <w:r w:rsidRPr="00850DC2">
        <w:rPr>
          <w:rFonts w:ascii="Jameel Noori Nastaleeq" w:hAnsi="Jameel Noori Nastaleeq" w:cs="Jameel Noori Nastaleeq"/>
          <w:sz w:val="28"/>
          <w:szCs w:val="28"/>
          <w:shd w:val="clear" w:color="auto" w:fill="FFFFFF"/>
          <w:rtl/>
        </w:rPr>
        <w:t xml:space="preserve"> </w:t>
      </w:r>
    </w:p>
    <w:p w:rsidR="00BF5E24" w:rsidRPr="00BB7FDC" w:rsidRDefault="00BF5E24" w:rsidP="00CA16F9">
      <w:pPr>
        <w:spacing w:line="221" w:lineRule="auto"/>
        <w:ind w:left="144" w:right="144"/>
        <w:jc w:val="both"/>
        <w:rPr>
          <w:rFonts w:ascii="Jameel Noori Nastaleeq" w:hAnsi="Jameel Noori Nastaleeq" w:cs="Jameel Noori Nastaleeq"/>
          <w:spacing w:val="-18"/>
          <w:sz w:val="28"/>
          <w:szCs w:val="28"/>
          <w:shd w:val="clear" w:color="auto" w:fill="FFFFFF"/>
          <w:rtl/>
        </w:rPr>
      </w:pPr>
      <w:r w:rsidRPr="00BB7FDC">
        <w:rPr>
          <w:rFonts w:ascii="Jameel Noori Nastaleeq" w:hAnsi="Jameel Noori Nastaleeq" w:cs="Jameel Noori Nastaleeq"/>
          <w:spacing w:val="-18"/>
          <w:sz w:val="28"/>
          <w:szCs w:val="28"/>
          <w:shd w:val="clear" w:color="auto" w:fill="FFFFFF"/>
          <w:rtl/>
        </w:rPr>
        <w:t>اور اگر  ایک ہی نماز میں کسی مرد کے ساتھ  عورت  برابر میں کھڑی ہوگئی تب  اس کی نما ز ٹوٹ گئی  اگرچے امام  نے اس کی   نیت ہی  کیوں نہ کی ہو، جبکہ قیاس یہ ہے کہ نماز نہ ٹوٹے ،جو کہ امام شافعیؒ کا  قول بھی ہے   عورت کی نماز کے فاسد نہ ہونے کا اعتبار کرتے ہوئے،وجہ الاستحسان  وہی ہے جو   ہم نقل کر چکے ہیں  اور وہ مشاہیر میں سے ہے۔</w:t>
      </w:r>
    </w:p>
    <w:p w:rsidR="00BF5E24" w:rsidRPr="00850DC2" w:rsidRDefault="00BF5E24" w:rsidP="00CA16F9">
      <w:pPr>
        <w:spacing w:line="221" w:lineRule="auto"/>
        <w:ind w:left="144" w:right="144"/>
        <w:jc w:val="both"/>
        <w:rPr>
          <w:rFonts w:ascii="Sakkal Majalla" w:hAnsi="Sakkal Majalla" w:cs="Sakkal Majalla"/>
          <w:sz w:val="28"/>
          <w:szCs w:val="28"/>
          <w:shd w:val="clear" w:color="auto" w:fill="FFFFFF"/>
          <w:rtl/>
        </w:rPr>
      </w:pPr>
      <w:r w:rsidRPr="00850DC2">
        <w:rPr>
          <w:rFonts w:ascii="Jameel Noori Nastaleeq" w:hAnsi="Jameel Noori Nastaleeq" w:cs="Jameel Noori Nastaleeq" w:hint="cs"/>
          <w:sz w:val="28"/>
          <w:szCs w:val="28"/>
          <w:shd w:val="clear" w:color="auto" w:fill="FFFFFF"/>
          <w:rtl/>
        </w:rPr>
        <w:t>6.</w:t>
      </w:r>
      <w:r w:rsidRPr="00850DC2">
        <w:rPr>
          <w:rFonts w:ascii="Sakkal Majalla" w:hAnsi="Sakkal Majalla" w:cs="Sakkal Majalla"/>
          <w:sz w:val="28"/>
          <w:szCs w:val="28"/>
          <w:shd w:val="clear" w:color="auto" w:fill="FFFFFF"/>
          <w:rtl/>
        </w:rPr>
        <w:t xml:space="preserve">ومن سبقہ الحدث فی الصلاۃ  </w:t>
      </w:r>
      <w:r w:rsidRPr="00850DC2">
        <w:rPr>
          <w:rFonts w:ascii="Sakkal Majalla" w:hAnsi="Sakkal Majalla" w:cs="Sakkal Majalla" w:hint="cs"/>
          <w:sz w:val="28"/>
          <w:szCs w:val="28"/>
          <w:shd w:val="clear" w:color="auto" w:fill="FFFFFF"/>
          <w:rtl/>
        </w:rPr>
        <w:t>إ</w:t>
      </w:r>
      <w:r w:rsidRPr="00850DC2">
        <w:rPr>
          <w:rFonts w:ascii="Sakkal Majalla" w:hAnsi="Sakkal Majalla" w:cs="Sakkal Majalla"/>
          <w:sz w:val="28"/>
          <w:szCs w:val="28"/>
          <w:shd w:val="clear" w:color="auto" w:fill="FFFFFF"/>
          <w:rtl/>
        </w:rPr>
        <w:t xml:space="preserve">نصرف فان  کان </w:t>
      </w:r>
      <w:r w:rsidRPr="00850DC2">
        <w:rPr>
          <w:rFonts w:ascii="Sakkal Majalla" w:hAnsi="Sakkal Majalla" w:cs="Sakkal Majalla" w:hint="cs"/>
          <w:sz w:val="28"/>
          <w:szCs w:val="28"/>
          <w:shd w:val="clear" w:color="auto" w:fill="FFFFFF"/>
          <w:rtl/>
        </w:rPr>
        <w:t>إ</w:t>
      </w:r>
      <w:r w:rsidRPr="00850DC2">
        <w:rPr>
          <w:rFonts w:ascii="Sakkal Majalla" w:hAnsi="Sakkal Majalla" w:cs="Sakkal Majalla"/>
          <w:sz w:val="28"/>
          <w:szCs w:val="28"/>
          <w:shd w:val="clear" w:color="auto" w:fill="FFFFFF"/>
          <w:rtl/>
        </w:rPr>
        <w:t>ماما استخلف وتوضا وبنی</w:t>
      </w:r>
      <w:r w:rsidRPr="00850DC2">
        <w:rPr>
          <w:rFonts w:ascii="Sakkal Majalla" w:hAnsi="Sakkal Majalla" w:cs="Sakkal Majalla" w:hint="cs"/>
          <w:sz w:val="28"/>
          <w:szCs w:val="28"/>
          <w:shd w:val="clear" w:color="auto" w:fill="FFFFFF"/>
          <w:rtl/>
        </w:rPr>
        <w:t xml:space="preserve"> </w:t>
      </w:r>
      <w:r w:rsidRPr="00850DC2">
        <w:rPr>
          <w:rFonts w:ascii="Sakkal Majalla" w:hAnsi="Sakkal Majalla" w:cs="Sakkal Majalla"/>
          <w:sz w:val="28"/>
          <w:szCs w:val="28"/>
          <w:shd w:val="clear" w:color="auto" w:fill="FFFFFF"/>
          <w:rtl/>
        </w:rPr>
        <w:t xml:space="preserve">و القیاس </w:t>
      </w:r>
      <w:r w:rsidRPr="00850DC2">
        <w:rPr>
          <w:rFonts w:ascii="Sakkal Majalla" w:hAnsi="Sakkal Majalla" w:cs="Sakkal Majalla" w:hint="cs"/>
          <w:sz w:val="28"/>
          <w:szCs w:val="28"/>
          <w:shd w:val="clear" w:color="auto" w:fill="FFFFFF"/>
          <w:rtl/>
        </w:rPr>
        <w:t>أ</w:t>
      </w:r>
      <w:r w:rsidRPr="00850DC2">
        <w:rPr>
          <w:rFonts w:ascii="Sakkal Majalla" w:hAnsi="Sakkal Majalla" w:cs="Sakkal Majalla"/>
          <w:sz w:val="28"/>
          <w:szCs w:val="28"/>
          <w:shd w:val="clear" w:color="auto" w:fill="FFFFFF"/>
          <w:rtl/>
        </w:rPr>
        <w:t>ن یستقبل،وھو قول الشافعی ل</w:t>
      </w:r>
      <w:r w:rsidRPr="00850DC2">
        <w:rPr>
          <w:rFonts w:ascii="Sakkal Majalla" w:hAnsi="Sakkal Majalla" w:cs="Sakkal Majalla" w:hint="cs"/>
          <w:sz w:val="28"/>
          <w:szCs w:val="28"/>
          <w:shd w:val="clear" w:color="auto" w:fill="FFFFFF"/>
          <w:rtl/>
        </w:rPr>
        <w:t>أ</w:t>
      </w:r>
      <w:r w:rsidRPr="00850DC2">
        <w:rPr>
          <w:rFonts w:ascii="Sakkal Majalla" w:hAnsi="Sakkal Majalla" w:cs="Sakkal Majalla"/>
          <w:sz w:val="28"/>
          <w:szCs w:val="28"/>
          <w:shd w:val="clear" w:color="auto" w:fill="FFFFFF"/>
          <w:rtl/>
        </w:rPr>
        <w:t>ن الحدث  ینافیھا والمشی وال</w:t>
      </w:r>
      <w:r w:rsidRPr="00850DC2">
        <w:rPr>
          <w:rFonts w:ascii="Sakkal Majalla" w:hAnsi="Sakkal Majalla" w:cs="Sakkal Majalla" w:hint="cs"/>
          <w:sz w:val="28"/>
          <w:szCs w:val="28"/>
          <w:shd w:val="clear" w:color="auto" w:fill="FFFFFF"/>
          <w:rtl/>
        </w:rPr>
        <w:t>إ</w:t>
      </w:r>
      <w:r w:rsidRPr="00850DC2">
        <w:rPr>
          <w:rFonts w:ascii="Sakkal Majalla" w:hAnsi="Sakkal Majalla" w:cs="Sakkal Majalla"/>
          <w:sz w:val="28"/>
          <w:szCs w:val="28"/>
          <w:shd w:val="clear" w:color="auto" w:fill="FFFFFF"/>
          <w:rtl/>
        </w:rPr>
        <w:t xml:space="preserve">نحراف یفسد </w:t>
      </w:r>
      <w:r w:rsidRPr="00850DC2">
        <w:rPr>
          <w:rFonts w:ascii="Sakkal Majalla" w:hAnsi="Sakkal Majalla" w:cs="Sakkal Majalla" w:hint="cs"/>
          <w:sz w:val="28"/>
          <w:szCs w:val="28"/>
          <w:shd w:val="clear" w:color="auto" w:fill="FFFFFF"/>
          <w:rtl/>
        </w:rPr>
        <w:t>أ</w:t>
      </w:r>
      <w:r w:rsidRPr="00850DC2">
        <w:rPr>
          <w:rFonts w:ascii="Sakkal Majalla" w:hAnsi="Sakkal Majalla" w:cs="Sakkal Majalla"/>
          <w:sz w:val="28"/>
          <w:szCs w:val="28"/>
          <w:shd w:val="clear" w:color="auto" w:fill="FFFFFF"/>
          <w:rtl/>
        </w:rPr>
        <w:t>نھا ف</w:t>
      </w:r>
      <w:r w:rsidRPr="00850DC2">
        <w:rPr>
          <w:rFonts w:ascii="Sakkal Majalla" w:hAnsi="Sakkal Majalla" w:cs="Sakkal Majalla" w:hint="cs"/>
          <w:sz w:val="28"/>
          <w:szCs w:val="28"/>
          <w:shd w:val="clear" w:color="auto" w:fill="FFFFFF"/>
          <w:rtl/>
        </w:rPr>
        <w:t>أ</w:t>
      </w:r>
      <w:r w:rsidRPr="00850DC2">
        <w:rPr>
          <w:rFonts w:ascii="Sakkal Majalla" w:hAnsi="Sakkal Majalla" w:cs="Sakkal Majalla"/>
          <w:sz w:val="28"/>
          <w:szCs w:val="28"/>
          <w:shd w:val="clear" w:color="auto" w:fill="FFFFFF"/>
          <w:rtl/>
        </w:rPr>
        <w:t xml:space="preserve">شبہ الحدث العمد،ولنا قولہ علیہ السلام :[من قاء </w:t>
      </w:r>
      <w:r w:rsidRPr="00850DC2">
        <w:rPr>
          <w:rFonts w:ascii="Sakkal Majalla" w:hAnsi="Sakkal Majalla" w:cs="Sakkal Majalla" w:hint="cs"/>
          <w:sz w:val="28"/>
          <w:szCs w:val="28"/>
          <w:shd w:val="clear" w:color="auto" w:fill="FFFFFF"/>
          <w:rtl/>
        </w:rPr>
        <w:t>أ</w:t>
      </w:r>
      <w:r w:rsidRPr="00850DC2">
        <w:rPr>
          <w:rFonts w:ascii="Sakkal Majalla" w:hAnsi="Sakkal Majalla" w:cs="Sakkal Majalla"/>
          <w:sz w:val="28"/>
          <w:szCs w:val="28"/>
          <w:shd w:val="clear" w:color="auto" w:fill="FFFFFF"/>
          <w:rtl/>
        </w:rPr>
        <w:t xml:space="preserve">و رعف </w:t>
      </w:r>
      <w:r w:rsidRPr="00850DC2">
        <w:rPr>
          <w:rFonts w:ascii="Sakkal Majalla" w:hAnsi="Sakkal Majalla" w:cs="Sakkal Majalla" w:hint="cs"/>
          <w:sz w:val="28"/>
          <w:szCs w:val="28"/>
          <w:shd w:val="clear" w:color="auto" w:fill="FFFFFF"/>
          <w:rtl/>
        </w:rPr>
        <w:t>أ</w:t>
      </w:r>
      <w:r w:rsidRPr="00850DC2">
        <w:rPr>
          <w:rFonts w:ascii="Sakkal Majalla" w:hAnsi="Sakkal Majalla" w:cs="Sakkal Majalla"/>
          <w:sz w:val="28"/>
          <w:szCs w:val="28"/>
          <w:shd w:val="clear" w:color="auto" w:fill="FFFFFF"/>
          <w:rtl/>
        </w:rPr>
        <w:t xml:space="preserve">و </w:t>
      </w:r>
      <w:r w:rsidRPr="00850DC2">
        <w:rPr>
          <w:rFonts w:ascii="Sakkal Majalla" w:hAnsi="Sakkal Majalla" w:cs="Sakkal Majalla" w:hint="cs"/>
          <w:sz w:val="28"/>
          <w:szCs w:val="28"/>
          <w:shd w:val="clear" w:color="auto" w:fill="FFFFFF"/>
          <w:rtl/>
        </w:rPr>
        <w:t>أ</w:t>
      </w:r>
      <w:r w:rsidRPr="00850DC2">
        <w:rPr>
          <w:rFonts w:ascii="Sakkal Majalla" w:hAnsi="Sakkal Majalla" w:cs="Sakkal Majalla"/>
          <w:sz w:val="28"/>
          <w:szCs w:val="28"/>
          <w:shd w:val="clear" w:color="auto" w:fill="FFFFFF"/>
          <w:rtl/>
        </w:rPr>
        <w:t>مذی فی صلاتہ فلینصرف ولیتوضئا ولیبن علی صلوٰتہ ما لم یتکلم</w:t>
      </w:r>
      <w:r w:rsidRPr="00850DC2">
        <w:rPr>
          <w:rStyle w:val="EndnoteReference"/>
          <w:rFonts w:ascii="Sakkal Majalla" w:hAnsi="Sakkal Majalla" w:cs="Sakkal Majalla"/>
          <w:sz w:val="28"/>
          <w:szCs w:val="28"/>
          <w:shd w:val="clear" w:color="auto" w:fill="FFFFFF"/>
          <w:rtl/>
        </w:rPr>
        <w:endnoteReference w:id="20"/>
      </w:r>
      <w:r w:rsidRPr="00850DC2">
        <w:rPr>
          <w:rFonts w:ascii="Sakkal Majalla" w:hAnsi="Sakkal Majalla" w:cs="Sakkal Majalla"/>
          <w:sz w:val="28"/>
          <w:szCs w:val="28"/>
          <w:shd w:val="clear" w:color="auto" w:fill="FFFFFF"/>
          <w:rtl/>
        </w:rPr>
        <w:t>]۔</w:t>
      </w:r>
      <w:r w:rsidRPr="00850DC2">
        <w:rPr>
          <w:rStyle w:val="EndnoteReference"/>
          <w:rFonts w:ascii="Sakkal Majalla" w:hAnsi="Sakkal Majalla" w:cs="Sakkal Majalla"/>
          <w:sz w:val="28"/>
          <w:szCs w:val="28"/>
          <w:shd w:val="clear" w:color="auto" w:fill="FFFFFF"/>
          <w:rtl/>
        </w:rPr>
        <w:endnoteReference w:id="21"/>
      </w:r>
      <w:r w:rsidRPr="00850DC2">
        <w:rPr>
          <w:rFonts w:ascii="Sakkal Majalla" w:hAnsi="Sakkal Majalla" w:cs="Sakkal Majalla"/>
          <w:sz w:val="28"/>
          <w:szCs w:val="28"/>
          <w:shd w:val="clear" w:color="auto" w:fill="FFFFFF"/>
          <w:rtl/>
        </w:rPr>
        <w:t xml:space="preserve"> </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 xml:space="preserve">اورجس شخص کو نماز میں حدث سبقت کر جائے تو  وہ پھیر جائے پس اگر یہ شخص امام ہو تو خلیفہ  بنا لے اور  و ضو کر کے   بِنا کرے ،  جبکہ قیاس یہ ہے  کہ ازسرے نو نماز پڑھے،جو کے امام شافعی ؒ کابھی  قول ہے کیونکہ حدث تو نماز کے منافی ہے اور چلنا اور قبلہ سے منحرف ہونا دونوں نماز کو فاسد کرتے  ہیں پس یہ حدث مشابہ ہوگیا  حدث عمد کے ،اور ہماری  دلیل آں حضرتﷺ کا  یہ قول ہے کہ:جس کو نماز میں  قے ہوئی ،نکسیر پھوٹی  یا مذی نکل پڑی  تو  وہ پھیر جائے اور وضو کرکے اپنی نماز پر  بِنا کرے  جب تک کلام نہ  کیا ہو۔                                                                                                          </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 xml:space="preserve">اور ان کےعلاوہ بھی کئی مثالیں ہیں کہ جن سےصاف ظاہر ہوتا ہےکہ ائمہ احنافؒ کے نزدیک  حدیث اگرچےضعیف ہی کیوں نہ ہو قیاس   و رائےسے  بہتر ہے  ،یہاں تک تو امام ابو حنیفہؒ کے فقہی اصول کا بالخصوص اور اکثر ائمہ احنافؒ کا بالعموم جائزہ پیش کیاگیا،اب ہم امام بخاریؒ کے بھی فقہی اصولوں کا جائزہ لیتےہیں،لیکن واضح رہےکہ جہاں تک امام بخاریؒ کے فقہی اور استنباطی اصولوں کا تعلق ہے،تو ان کو سمجھنےکےلیے خود امام  موصوفؒ </w:t>
      </w:r>
      <w:r w:rsidRPr="00850DC2">
        <w:rPr>
          <w:rFonts w:ascii="Jameel Noori Nastaleeq" w:hAnsi="Jameel Noori Nastaleeq" w:cs="Jameel Noori Nastaleeq" w:hint="cs"/>
          <w:sz w:val="28"/>
          <w:szCs w:val="28"/>
          <w:shd w:val="clear" w:color="auto" w:fill="FFFFFF"/>
          <w:rtl/>
        </w:rPr>
        <w:lastRenderedPageBreak/>
        <w:t xml:space="preserve">کی کتاب  جامع صحیح کی ابواب بندی اور تراجم کامطالعہ انتہائی ضروری ہے،لہذا عندالمحدثین یہ بات کافی </w:t>
      </w:r>
      <w:r w:rsidRPr="00BB7FDC">
        <w:rPr>
          <w:rFonts w:ascii="Jameel Noori Nastaleeq" w:hAnsi="Jameel Noori Nastaleeq" w:cs="Jameel Noori Nastaleeq" w:hint="cs"/>
          <w:spacing w:val="-18"/>
          <w:sz w:val="28"/>
          <w:szCs w:val="28"/>
          <w:shd w:val="clear" w:color="auto" w:fill="FFFFFF"/>
          <w:rtl/>
        </w:rPr>
        <w:t xml:space="preserve">مشہور ہےکہ </w:t>
      </w:r>
      <w:r w:rsidRPr="00BB7FDC">
        <w:rPr>
          <w:rFonts w:ascii="Sakkal Majalla" w:hAnsi="Sakkal Majalla" w:cs="Sakkal Majalla"/>
          <w:spacing w:val="-18"/>
          <w:sz w:val="28"/>
          <w:szCs w:val="28"/>
          <w:shd w:val="clear" w:color="auto" w:fill="FFFFFF"/>
          <w:rtl/>
        </w:rPr>
        <w:t>فقہ البخاریؒ فی تراجمہ</w:t>
      </w:r>
      <w:r w:rsidRPr="00BB7FDC">
        <w:rPr>
          <w:rFonts w:ascii="Jameel Noori Nastaleeq" w:hAnsi="Jameel Noori Nastaleeq" w:cs="Jameel Noori Nastaleeq" w:hint="cs"/>
          <w:spacing w:val="-18"/>
          <w:sz w:val="28"/>
          <w:szCs w:val="28"/>
          <w:shd w:val="clear" w:color="auto" w:fill="FFFFFF"/>
          <w:rtl/>
        </w:rPr>
        <w:t xml:space="preserve"> ،ذیل میں ہم نے ان کے چند بنیادی فقہی اصولوں کو تلاش کرکے جمع کیاہے:</w:t>
      </w:r>
    </w:p>
    <w:p w:rsidR="00BF5E24" w:rsidRPr="00850DC2" w:rsidRDefault="00BF5E24" w:rsidP="00CA16F9">
      <w:pPr>
        <w:spacing w:line="221" w:lineRule="auto"/>
        <w:ind w:left="144" w:right="144"/>
        <w:jc w:val="both"/>
        <w:rPr>
          <w:rFonts w:ascii="Jameel Noori Nastaleeq" w:hAnsi="Jameel Noori Nastaleeq" w:cs="Jameel Noori Nastaleeq"/>
          <w:sz w:val="28"/>
          <w:szCs w:val="28"/>
          <w:rtl/>
          <w:lang w:bidi="ur-PK"/>
        </w:rPr>
      </w:pPr>
      <w:r w:rsidRPr="00850DC2">
        <w:rPr>
          <w:rFonts w:ascii="Jameel Noori Nastaleeq" w:hAnsi="Jameel Noori Nastaleeq" w:cs="Jameel Noori Nastaleeq" w:hint="cs"/>
          <w:sz w:val="28"/>
          <w:szCs w:val="28"/>
          <w:rtl/>
          <w:lang w:bidi="ur-PK"/>
        </w:rPr>
        <w:t xml:space="preserve">جامع صحیح میں امام بخاری ؒ کے بنیادی اصولِ  فقہ واستنباط   </w:t>
      </w:r>
    </w:p>
    <w:p w:rsidR="00BF5E24" w:rsidRPr="00850DC2" w:rsidRDefault="00BF5E24" w:rsidP="00CA16F9">
      <w:pPr>
        <w:spacing w:line="221" w:lineRule="auto"/>
        <w:ind w:left="144" w:right="144"/>
        <w:jc w:val="both"/>
        <w:rPr>
          <w:rFonts w:ascii="Jameel Noori Nastaleeq" w:hAnsi="Jameel Noori Nastaleeq" w:cs="Jameel Noori Nastaleeq"/>
          <w:sz w:val="28"/>
          <w:szCs w:val="28"/>
          <w:rtl/>
          <w:lang w:bidi="ur-PK"/>
        </w:rPr>
      </w:pPr>
      <w:r w:rsidRPr="00850DC2">
        <w:rPr>
          <w:rFonts w:ascii="Jameel Noori Nastaleeq" w:hAnsi="Jameel Noori Nastaleeq" w:cs="Jameel Noori Nastaleeq" w:hint="cs"/>
          <w:sz w:val="28"/>
          <w:szCs w:val="28"/>
          <w:rtl/>
          <w:lang w:bidi="ur-PK"/>
        </w:rPr>
        <w:t>امام بخاریؒ کی کتاب"جامع صحیح"کومطالعہ کرنےکےبعدآپؒ کےدرجہ ذیل اصولِ استنباط معلوم ہوئے:</w:t>
      </w:r>
    </w:p>
    <w:p w:rsidR="00BF5E24" w:rsidRPr="00850DC2" w:rsidRDefault="00BF5E24" w:rsidP="00CA16F9">
      <w:pPr>
        <w:pStyle w:val="ListParagraph"/>
        <w:bidi/>
        <w:spacing w:line="221" w:lineRule="auto"/>
        <w:ind w:left="144" w:right="144"/>
        <w:jc w:val="both"/>
        <w:rPr>
          <w:rFonts w:ascii="Jameel Noori Nastaleeq" w:hAnsi="Jameel Noori Nastaleeq" w:cs="Jameel Noori Nastaleeq"/>
          <w:sz w:val="28"/>
          <w:szCs w:val="28"/>
          <w:vertAlign w:val="superscript"/>
          <w:lang w:bidi="ur-PK"/>
        </w:rPr>
      </w:pPr>
      <w:r w:rsidRPr="00850DC2">
        <w:rPr>
          <w:rFonts w:ascii="Jameel Noori Nastaleeq" w:hAnsi="Jameel Noori Nastaleeq" w:cs="Jameel Noori Nastaleeq" w:hint="cs"/>
          <w:sz w:val="28"/>
          <w:szCs w:val="28"/>
          <w:rtl/>
          <w:lang w:bidi="ur-PK"/>
        </w:rPr>
        <w:t>1.اضافت کے عموم کے ساتھ  احکامات  کا  استنباط کرنا:</w:t>
      </w:r>
    </w:p>
    <w:p w:rsidR="00BF5E24" w:rsidRPr="00850DC2" w:rsidRDefault="00BF5E24" w:rsidP="00CA16F9">
      <w:pPr>
        <w:pStyle w:val="ListParagraph"/>
        <w:bidi/>
        <w:spacing w:line="221" w:lineRule="auto"/>
        <w:ind w:left="144" w:right="144"/>
        <w:jc w:val="both"/>
        <w:rPr>
          <w:rFonts w:ascii="Jameel Noori Nastaleeq" w:hAnsi="Jameel Noori Nastaleeq" w:cs="Jameel Noori Nastaleeq"/>
          <w:sz w:val="28"/>
          <w:szCs w:val="28"/>
          <w:rtl/>
          <w:lang w:bidi="ur-PK"/>
        </w:rPr>
      </w:pPr>
      <w:r w:rsidRPr="00850DC2">
        <w:rPr>
          <w:rFonts w:ascii="Jameel Noori Nastaleeq" w:hAnsi="Jameel Noori Nastaleeq" w:cs="Jameel Noori Nastaleeq" w:hint="cs"/>
          <w:sz w:val="28"/>
          <w:szCs w:val="28"/>
          <w:rtl/>
          <w:lang w:bidi="ur-PK"/>
        </w:rPr>
        <w:t xml:space="preserve">اس کی  مثال  </w:t>
      </w:r>
      <w:r w:rsidRPr="00850DC2">
        <w:rPr>
          <w:rFonts w:ascii="Sakkal Majalla" w:hAnsi="Sakkal Majalla" w:cs="Sakkal Majalla"/>
          <w:sz w:val="28"/>
          <w:szCs w:val="28"/>
          <w:rtl/>
          <w:lang w:bidi="ur-PK"/>
        </w:rPr>
        <w:t xml:space="preserve">"باب </w:t>
      </w:r>
      <w:r w:rsidRPr="00850DC2">
        <w:rPr>
          <w:rFonts w:ascii="Sakkal Majalla" w:hAnsi="Sakkal Majalla" w:cs="Sakkal Majalla" w:hint="cs"/>
          <w:sz w:val="28"/>
          <w:szCs w:val="28"/>
          <w:rtl/>
          <w:lang w:bidi="ur-PK"/>
        </w:rPr>
        <w:t>إ</w:t>
      </w:r>
      <w:r w:rsidRPr="00850DC2">
        <w:rPr>
          <w:rFonts w:ascii="Sakkal Majalla" w:hAnsi="Sakkal Majalla" w:cs="Sakkal Majalla"/>
          <w:sz w:val="28"/>
          <w:szCs w:val="28"/>
          <w:rtl/>
          <w:lang w:bidi="ur-PK"/>
        </w:rPr>
        <w:t>ذا فاتہ العید یصلی رکعتین</w:t>
      </w:r>
      <w:r w:rsidRPr="00850DC2">
        <w:rPr>
          <w:rFonts w:ascii="Sakkal Majalla" w:hAnsi="Sakkal Majalla" w:cs="Sakkal Majalla" w:hint="cs"/>
          <w:sz w:val="28"/>
          <w:szCs w:val="28"/>
          <w:rtl/>
          <w:lang w:bidi="ur-PK"/>
        </w:rPr>
        <w:t xml:space="preserve"> </w:t>
      </w:r>
      <w:r w:rsidRPr="00850DC2">
        <w:rPr>
          <w:rFonts w:ascii="Sakkal Majalla" w:hAnsi="Sakkal Majalla" w:cs="Sakkal Majalla"/>
          <w:sz w:val="28"/>
          <w:szCs w:val="28"/>
          <w:rtl/>
          <w:lang w:bidi="ur-PK"/>
        </w:rPr>
        <w:t>وکذالک النساء ومن کان فی البیوت والقری"</w:t>
      </w:r>
      <w:r w:rsidRPr="00850DC2">
        <w:rPr>
          <w:rFonts w:ascii="Jameel Noori Nastaleeq" w:hAnsi="Jameel Noori Nastaleeq" w:cs="Jameel Noori Nastaleeq"/>
          <w:sz w:val="28"/>
          <w:szCs w:val="28"/>
          <w:rtl/>
          <w:lang w:bidi="ur-PK"/>
        </w:rPr>
        <w:t>ہے۔</w:t>
      </w:r>
      <w:r w:rsidRPr="00850DC2">
        <w:rPr>
          <w:rFonts w:ascii="Jameel Noori Nastaleeq" w:hAnsi="Jameel Noori Nastaleeq" w:cs="Jameel Noori Nastaleeq" w:hint="cs"/>
          <w:sz w:val="28"/>
          <w:szCs w:val="28"/>
          <w:rtl/>
          <w:lang w:bidi="ur-PK"/>
        </w:rPr>
        <w:t>امام بخاری ؒ نے اس باب میں نبی کریم ﷺ کی  یہ حدیث  نقل کی ہے</w:t>
      </w:r>
      <w:r w:rsidRPr="00850DC2">
        <w:rPr>
          <w:rFonts w:ascii="Sakkal Majalla" w:hAnsi="Sakkal Majalla" w:cs="Sakkal Majalla"/>
          <w:sz w:val="28"/>
          <w:szCs w:val="28"/>
          <w:rtl/>
          <w:lang w:bidi="ur-PK"/>
        </w:rPr>
        <w:t xml:space="preserve"> "ھذا عیدنا</w:t>
      </w:r>
      <w:r w:rsidRPr="00850DC2">
        <w:rPr>
          <w:rFonts w:ascii="Sakkal Majalla" w:hAnsi="Sakkal Majalla" w:cs="Sakkal Majalla" w:hint="cs"/>
          <w:sz w:val="28"/>
          <w:szCs w:val="28"/>
          <w:rtl/>
          <w:lang w:bidi="ur-PK"/>
        </w:rPr>
        <w:t xml:space="preserve"> أ</w:t>
      </w:r>
      <w:r w:rsidRPr="00850DC2">
        <w:rPr>
          <w:rFonts w:ascii="Sakkal Majalla" w:hAnsi="Sakkal Majalla" w:cs="Sakkal Majalla"/>
          <w:sz w:val="28"/>
          <w:szCs w:val="28"/>
          <w:rtl/>
          <w:lang w:bidi="ur-PK"/>
        </w:rPr>
        <w:t>ھل ال</w:t>
      </w:r>
      <w:r w:rsidRPr="00850DC2">
        <w:rPr>
          <w:rFonts w:ascii="Sakkal Majalla" w:hAnsi="Sakkal Majalla" w:cs="Sakkal Majalla" w:hint="cs"/>
          <w:sz w:val="28"/>
          <w:szCs w:val="28"/>
          <w:rtl/>
          <w:lang w:bidi="ur-PK"/>
        </w:rPr>
        <w:t>إ</w:t>
      </w:r>
      <w:r w:rsidRPr="00850DC2">
        <w:rPr>
          <w:rFonts w:ascii="Sakkal Majalla" w:hAnsi="Sakkal Majalla" w:cs="Sakkal Majalla"/>
          <w:sz w:val="28"/>
          <w:szCs w:val="28"/>
          <w:rtl/>
          <w:lang w:bidi="ur-PK"/>
        </w:rPr>
        <w:t>سلام"</w:t>
      </w:r>
      <w:r w:rsidRPr="00850DC2">
        <w:rPr>
          <w:rStyle w:val="EndnoteReference"/>
          <w:rFonts w:ascii="Sakkal Majalla" w:hAnsi="Sakkal Majalla" w:cs="Sakkal Majalla"/>
          <w:sz w:val="28"/>
          <w:szCs w:val="28"/>
          <w:rtl/>
          <w:lang w:bidi="ur-PK"/>
        </w:rPr>
        <w:endnoteReference w:id="22"/>
      </w:r>
      <w:r w:rsidRPr="00850DC2">
        <w:rPr>
          <w:rFonts w:ascii="Sakkal Majalla" w:hAnsi="Sakkal Majalla" w:cs="Sakkal Majalla"/>
          <w:sz w:val="28"/>
          <w:szCs w:val="28"/>
          <w:rtl/>
          <w:lang w:bidi="ur-PK"/>
        </w:rPr>
        <w:t xml:space="preserve"> </w:t>
      </w:r>
      <w:r w:rsidRPr="00850DC2">
        <w:rPr>
          <w:rFonts w:ascii="Jameel Noori Nastaleeq" w:hAnsi="Jameel Noori Nastaleeq" w:cs="Jameel Noori Nastaleeq" w:hint="cs"/>
          <w:sz w:val="28"/>
          <w:szCs w:val="28"/>
          <w:rtl/>
          <w:lang w:bidi="ur-PK"/>
        </w:rPr>
        <w:t>کہ یہ اہل اسلام کی عید ہے۔اس حدیث عید کی جو اضافت اہل اسلام کی طرف  کی گئی ہے  ،امام بخاری ؒ نے اس کے عموم سے استنباط  کیا ہے ،حتی کہ انہوں نے عورتوں ،بستی والوں  اور معذوروں   کے لیے بھی عید کی نماز میں شریک ہونا ثابت کیا ہے۔</w:t>
      </w:r>
      <w:r w:rsidRPr="00850DC2">
        <w:rPr>
          <w:rStyle w:val="EndnoteReference"/>
          <w:rFonts w:ascii="Jameel Noori Nastaleeq" w:hAnsi="Jameel Noori Nastaleeq" w:cs="Jameel Noori Nastaleeq"/>
          <w:sz w:val="28"/>
          <w:szCs w:val="28"/>
          <w:rtl/>
          <w:lang w:bidi="ur-PK"/>
        </w:rPr>
        <w:endnoteReference w:id="23"/>
      </w:r>
    </w:p>
    <w:p w:rsidR="00BF5E24" w:rsidRPr="00850DC2" w:rsidRDefault="00BF5E24" w:rsidP="00CA16F9">
      <w:pPr>
        <w:spacing w:line="221" w:lineRule="auto"/>
        <w:ind w:left="144" w:right="144"/>
        <w:jc w:val="both"/>
        <w:rPr>
          <w:rFonts w:ascii="Jameel Noori Nastaleeq" w:hAnsi="Jameel Noori Nastaleeq" w:cs="Jameel Noori Nastaleeq"/>
          <w:sz w:val="28"/>
          <w:szCs w:val="28"/>
          <w:rtl/>
          <w:lang w:bidi="ur-PK"/>
        </w:rPr>
      </w:pPr>
      <w:r w:rsidRPr="00850DC2">
        <w:rPr>
          <w:rFonts w:ascii="Jameel Noori Nastaleeq" w:hAnsi="Jameel Noori Nastaleeq" w:cs="Jameel Noori Nastaleeq" w:hint="cs"/>
          <w:sz w:val="28"/>
          <w:szCs w:val="28"/>
          <w:rtl/>
          <w:lang w:bidi="ur-PK"/>
        </w:rPr>
        <w:t>2.الفاظ کے عموم سے کسی مسئلہ کا استنباط کرنا:</w:t>
      </w:r>
    </w:p>
    <w:p w:rsidR="00BF5E24" w:rsidRPr="00850DC2" w:rsidRDefault="00BF5E24" w:rsidP="00CA16F9">
      <w:pPr>
        <w:spacing w:line="221" w:lineRule="auto"/>
        <w:ind w:left="144" w:right="144"/>
        <w:jc w:val="both"/>
        <w:rPr>
          <w:rFonts w:ascii="Jameel Noori Nastaleeq" w:hAnsi="Jameel Noori Nastaleeq" w:cs="Jameel Noori Nastaleeq"/>
          <w:sz w:val="28"/>
          <w:szCs w:val="28"/>
          <w:vertAlign w:val="superscript"/>
          <w:rtl/>
          <w:lang w:bidi="ur-PK"/>
        </w:rPr>
      </w:pPr>
      <w:r w:rsidRPr="00850DC2">
        <w:rPr>
          <w:rFonts w:ascii="Jameel Noori Nastaleeq" w:hAnsi="Jameel Noori Nastaleeq" w:cs="Jameel Noori Nastaleeq" w:hint="cs"/>
          <w:sz w:val="28"/>
          <w:szCs w:val="28"/>
          <w:rtl/>
          <w:lang w:bidi="ur-PK"/>
        </w:rPr>
        <w:t xml:space="preserve">اس کی مثال  ابو ہریرہ کی  وہ حدیث ہے کہ جس میں زانیہ لونڈی کی بابت استفسار کیا گیا  ، یعنی اگر وہ  بار بار زنا کرے اور پاکیزگی  اختیار نہ کرے تو کیا حکم ہے؟   تو نبی کریم ﷺ نے فرمایا   </w:t>
      </w:r>
      <w:r w:rsidRPr="00850DC2">
        <w:rPr>
          <w:rFonts w:ascii="Sakkal Majalla" w:hAnsi="Sakkal Majalla" w:cs="Sakkal Majalla"/>
          <w:sz w:val="28"/>
          <w:szCs w:val="28"/>
          <w:rtl/>
          <w:lang w:bidi="ur-PK"/>
        </w:rPr>
        <w:t xml:space="preserve">"ثم </w:t>
      </w:r>
      <w:r w:rsidRPr="00850DC2">
        <w:rPr>
          <w:rFonts w:ascii="Sakkal Majalla" w:hAnsi="Sakkal Majalla" w:cs="Sakkal Majalla" w:hint="cs"/>
          <w:sz w:val="28"/>
          <w:szCs w:val="28"/>
          <w:rtl/>
          <w:lang w:bidi="ur-PK"/>
        </w:rPr>
        <w:t>إ</w:t>
      </w:r>
      <w:r w:rsidRPr="00850DC2">
        <w:rPr>
          <w:rFonts w:ascii="Sakkal Majalla" w:hAnsi="Sakkal Majalla" w:cs="Sakkal Majalla"/>
          <w:sz w:val="28"/>
          <w:szCs w:val="28"/>
          <w:rtl/>
          <w:lang w:bidi="ur-PK"/>
        </w:rPr>
        <w:t>ن زنت فلیجلدھا الحد ثم بیعوھا بعد الثالثۃ و الرابعۃ"</w:t>
      </w:r>
      <w:r w:rsidRPr="00850DC2">
        <w:rPr>
          <w:rStyle w:val="EndnoteReference"/>
          <w:rFonts w:ascii="Sakkal Majalla" w:hAnsi="Sakkal Majalla" w:cs="Sakkal Majalla"/>
          <w:sz w:val="28"/>
          <w:szCs w:val="28"/>
          <w:rtl/>
          <w:lang w:bidi="ur-PK"/>
        </w:rPr>
        <w:endnoteReference w:id="24"/>
      </w:r>
      <w:r w:rsidRPr="00850DC2">
        <w:rPr>
          <w:rFonts w:ascii="Sakkal Majalla" w:hAnsi="Sakkal Majalla" w:cs="Sakkal Majalla"/>
          <w:sz w:val="28"/>
          <w:szCs w:val="28"/>
          <w:vertAlign w:val="superscript"/>
          <w:rtl/>
          <w:lang w:bidi="ur-PK"/>
        </w:rPr>
        <w:t xml:space="preserve">  </w:t>
      </w:r>
      <w:r w:rsidRPr="00850DC2">
        <w:rPr>
          <w:rFonts w:ascii="Jameel Noori Nastaleeq" w:hAnsi="Jameel Noori Nastaleeq" w:cs="Jameel Noori Nastaleeq"/>
          <w:sz w:val="28"/>
          <w:szCs w:val="28"/>
          <w:rtl/>
          <w:lang w:bidi="ur-PK"/>
        </w:rPr>
        <w:t>یعنی</w:t>
      </w:r>
      <w:r w:rsidRPr="00850DC2">
        <w:rPr>
          <w:rFonts w:ascii="Jameel Noori Nastaleeq" w:hAnsi="Jameel Noori Nastaleeq" w:cs="Jameel Noori Nastaleeq" w:hint="cs"/>
          <w:sz w:val="28"/>
          <w:szCs w:val="28"/>
          <w:rtl/>
          <w:lang w:bidi="ur-PK"/>
        </w:rPr>
        <w:t xml:space="preserve"> پھر اگر وہ زنا کرے تو اس پر  حد قائم کر بعد ازاں  اگر  وہ  تیسری  اور چوتھی  دفعہ  زنا کرے  تو اس کو بیچ  ڈال)،اب امام بخاری ؒ نے لفظ  </w:t>
      </w:r>
      <w:r w:rsidRPr="00850DC2">
        <w:rPr>
          <w:rFonts w:ascii="Arabic Typesetting" w:hAnsi="Arabic Typesetting" w:cs="Arabic Typesetting"/>
          <w:sz w:val="28"/>
          <w:szCs w:val="28"/>
          <w:rtl/>
          <w:lang w:bidi="ur-PK"/>
        </w:rPr>
        <w:t>امۃ</w:t>
      </w:r>
      <w:r w:rsidRPr="00850DC2">
        <w:rPr>
          <w:rFonts w:ascii="Jameel Noori Nastaleeq" w:hAnsi="Jameel Noori Nastaleeq" w:cs="Jameel Noori Nastaleeq" w:hint="cs"/>
          <w:sz w:val="28"/>
          <w:szCs w:val="28"/>
          <w:rtl/>
          <w:lang w:bidi="ur-PK"/>
        </w:rPr>
        <w:t xml:space="preserve"> کے عموم سے مدبر غلام کی بیع و شری  کے جواز کا حکم بھی مستنبط کیا ہے،کیونکہ یہ لفظ مدبرہ لونڈی  اور دوسری تمام تر لونڈیوں کو شامل ہے۔</w:t>
      </w:r>
      <w:r w:rsidRPr="00850DC2">
        <w:rPr>
          <w:rStyle w:val="EndnoteReference"/>
          <w:rFonts w:ascii="Jameel Noori Nastaleeq" w:hAnsi="Jameel Noori Nastaleeq" w:cs="Jameel Noori Nastaleeq"/>
          <w:sz w:val="28"/>
          <w:szCs w:val="28"/>
          <w:rtl/>
          <w:lang w:bidi="ur-PK"/>
        </w:rPr>
        <w:endnoteReference w:id="25"/>
      </w:r>
      <w:r w:rsidRPr="00850DC2">
        <w:rPr>
          <w:rFonts w:ascii="Jameel Noori Nastaleeq" w:hAnsi="Jameel Noori Nastaleeq" w:cs="Jameel Noori Nastaleeq" w:hint="cs"/>
          <w:sz w:val="28"/>
          <w:szCs w:val="28"/>
          <w:vertAlign w:val="superscript"/>
          <w:rtl/>
          <w:lang w:bidi="ur-PK"/>
        </w:rPr>
        <w:t xml:space="preserve">        </w:t>
      </w:r>
    </w:p>
    <w:p w:rsidR="00BF5E24" w:rsidRPr="00850DC2" w:rsidRDefault="00BF5E24" w:rsidP="00CA16F9">
      <w:pPr>
        <w:spacing w:line="221" w:lineRule="auto"/>
        <w:ind w:left="144" w:right="144"/>
        <w:jc w:val="both"/>
        <w:rPr>
          <w:rFonts w:ascii="Jameel Noori Nastaleeq" w:hAnsi="Jameel Noori Nastaleeq" w:cs="Jameel Noori Nastaleeq"/>
          <w:sz w:val="28"/>
          <w:szCs w:val="28"/>
          <w:rtl/>
          <w:lang w:bidi="ur-PK"/>
        </w:rPr>
      </w:pPr>
      <w:r w:rsidRPr="00850DC2">
        <w:rPr>
          <w:rFonts w:ascii="Jameel Noori Nastaleeq" w:hAnsi="Jameel Noori Nastaleeq" w:cs="Jameel Noori Nastaleeq" w:hint="cs"/>
          <w:sz w:val="28"/>
          <w:szCs w:val="28"/>
          <w:rtl/>
          <w:lang w:bidi="ur-PK"/>
        </w:rPr>
        <w:t>3.</w:t>
      </w:r>
      <w:r w:rsidRPr="00850DC2">
        <w:rPr>
          <w:rFonts w:ascii="Sakkal Majalla" w:hAnsi="Sakkal Majalla" w:cs="Sakkal Majalla"/>
          <w:sz w:val="28"/>
          <w:szCs w:val="28"/>
          <w:rtl/>
          <w:lang w:bidi="ur-PK"/>
        </w:rPr>
        <w:t>دلالت النص</w:t>
      </w:r>
      <w:r w:rsidRPr="00850DC2">
        <w:rPr>
          <w:rFonts w:ascii="Arabic Typesetting" w:hAnsi="Arabic Typesetting" w:cs="Arabic Typesetting"/>
          <w:sz w:val="28"/>
          <w:szCs w:val="28"/>
          <w:rtl/>
          <w:lang w:bidi="ur-PK"/>
        </w:rPr>
        <w:t xml:space="preserve"> </w:t>
      </w:r>
      <w:r w:rsidRPr="00850DC2">
        <w:rPr>
          <w:rFonts w:ascii="Jameel Noori Nastaleeq" w:hAnsi="Jameel Noori Nastaleeq" w:cs="Jameel Noori Nastaleeq" w:hint="cs"/>
          <w:sz w:val="28"/>
          <w:szCs w:val="28"/>
          <w:rtl/>
          <w:lang w:bidi="ur-PK"/>
        </w:rPr>
        <w:t>سے مسئلہ کا استنباط کرنا:</w:t>
      </w:r>
    </w:p>
    <w:p w:rsidR="00BF5E24" w:rsidRPr="00850DC2" w:rsidRDefault="00BF5E24" w:rsidP="00CA16F9">
      <w:pPr>
        <w:spacing w:line="221" w:lineRule="auto"/>
        <w:ind w:left="144" w:right="144"/>
        <w:jc w:val="both"/>
        <w:rPr>
          <w:rFonts w:ascii="Jameel Noori Nastaleeq" w:hAnsi="Jameel Noori Nastaleeq" w:cs="Jameel Noori Nastaleeq"/>
          <w:sz w:val="28"/>
          <w:szCs w:val="28"/>
          <w:vertAlign w:val="superscript"/>
          <w:rtl/>
          <w:lang w:bidi="ur-PK"/>
        </w:rPr>
      </w:pPr>
      <w:r w:rsidRPr="00850DC2">
        <w:rPr>
          <w:rFonts w:ascii="Jameel Noori Nastaleeq" w:hAnsi="Jameel Noori Nastaleeq" w:cs="Jameel Noori Nastaleeq" w:hint="cs"/>
          <w:sz w:val="28"/>
          <w:szCs w:val="28"/>
          <w:rtl/>
          <w:lang w:bidi="ur-PK"/>
        </w:rPr>
        <w:t xml:space="preserve">اس کی مثال </w:t>
      </w:r>
      <w:r w:rsidRPr="00850DC2">
        <w:rPr>
          <w:rFonts w:ascii="Sakkal Majalla" w:hAnsi="Sakkal Majalla" w:cs="Sakkal Majalla"/>
          <w:sz w:val="28"/>
          <w:szCs w:val="28"/>
          <w:rtl/>
          <w:lang w:bidi="ur-PK"/>
        </w:rPr>
        <w:t xml:space="preserve">"باب </w:t>
      </w:r>
      <w:r w:rsidRPr="00850DC2">
        <w:rPr>
          <w:rFonts w:ascii="Sakkal Majalla" w:hAnsi="Sakkal Majalla" w:cs="Sakkal Majalla" w:hint="cs"/>
          <w:sz w:val="28"/>
          <w:szCs w:val="28"/>
          <w:rtl/>
          <w:lang w:bidi="ur-PK"/>
        </w:rPr>
        <w:t>ذکر الملائکۃ</w:t>
      </w:r>
      <w:r w:rsidRPr="00850DC2">
        <w:rPr>
          <w:rFonts w:ascii="Sakkal Majalla" w:hAnsi="Sakkal Majalla" w:cs="Sakkal Majalla"/>
          <w:sz w:val="28"/>
          <w:szCs w:val="28"/>
          <w:rtl/>
          <w:lang w:bidi="ur-PK"/>
        </w:rPr>
        <w:t xml:space="preserve">" </w:t>
      </w:r>
      <w:r w:rsidRPr="00850DC2">
        <w:rPr>
          <w:rFonts w:ascii="Jameel Noori Nastaleeq" w:hAnsi="Jameel Noori Nastaleeq" w:cs="Jameel Noori Nastaleeq"/>
          <w:sz w:val="28"/>
          <w:szCs w:val="28"/>
          <w:rtl/>
          <w:lang w:bidi="ur-PK"/>
        </w:rPr>
        <w:t xml:space="preserve">میں وارد یہ حدیث </w:t>
      </w:r>
      <w:r w:rsidRPr="00850DC2">
        <w:rPr>
          <w:rFonts w:ascii="Sakkal Majalla" w:hAnsi="Sakkal Majalla" w:cs="Sakkal Majalla"/>
          <w:sz w:val="28"/>
          <w:szCs w:val="28"/>
          <w:rtl/>
          <w:lang w:bidi="ur-PK"/>
        </w:rPr>
        <w:t>"ف</w:t>
      </w:r>
      <w:r w:rsidRPr="00850DC2">
        <w:rPr>
          <w:rFonts w:ascii="Sakkal Majalla" w:hAnsi="Sakkal Majalla" w:cs="Sakkal Majalla" w:hint="cs"/>
          <w:sz w:val="28"/>
          <w:szCs w:val="28"/>
          <w:rtl/>
          <w:lang w:bidi="ur-PK"/>
        </w:rPr>
        <w:t>إ</w:t>
      </w:r>
      <w:r w:rsidRPr="00850DC2">
        <w:rPr>
          <w:rFonts w:ascii="Sakkal Majalla" w:hAnsi="Sakkal Majalla" w:cs="Sakkal Majalla"/>
          <w:sz w:val="28"/>
          <w:szCs w:val="28"/>
          <w:rtl/>
          <w:lang w:bidi="ur-PK"/>
        </w:rPr>
        <w:t>ذا خرج ال</w:t>
      </w:r>
      <w:r w:rsidRPr="00850DC2">
        <w:rPr>
          <w:rFonts w:ascii="Sakkal Majalla" w:hAnsi="Sakkal Majalla" w:cs="Sakkal Majalla" w:hint="cs"/>
          <w:sz w:val="28"/>
          <w:szCs w:val="28"/>
          <w:rtl/>
          <w:lang w:bidi="ur-PK"/>
        </w:rPr>
        <w:t>إ</w:t>
      </w:r>
      <w:r w:rsidRPr="00850DC2">
        <w:rPr>
          <w:rFonts w:ascii="Sakkal Majalla" w:hAnsi="Sakkal Majalla" w:cs="Sakkal Majalla"/>
          <w:sz w:val="28"/>
          <w:szCs w:val="28"/>
          <w:rtl/>
          <w:lang w:bidi="ur-PK"/>
        </w:rPr>
        <w:t>مام طووا الصحف ویستمعون الذکر"</w:t>
      </w:r>
      <w:r w:rsidRPr="00850DC2">
        <w:rPr>
          <w:rStyle w:val="EndnoteReference"/>
          <w:rFonts w:ascii="Sakkal Majalla" w:hAnsi="Sakkal Majalla" w:cs="Sakkal Majalla"/>
          <w:sz w:val="28"/>
          <w:szCs w:val="28"/>
          <w:rtl/>
          <w:lang w:bidi="ur-PK"/>
        </w:rPr>
        <w:endnoteReference w:id="26"/>
      </w:r>
      <w:r w:rsidRPr="00850DC2">
        <w:rPr>
          <w:rFonts w:ascii="Jameel Noori Nastaleeq" w:hAnsi="Jameel Noori Nastaleeq" w:cs="Jameel Noori Nastaleeq" w:hint="cs"/>
          <w:sz w:val="28"/>
          <w:szCs w:val="28"/>
          <w:rtl/>
          <w:lang w:bidi="ur-PK"/>
        </w:rPr>
        <w:t>ہے،اس حدیث سے  امام بخاریؒ نے  یہ ثابت کیا ہے  کہ جب فرشتے   ذکر الٰہی کو سننے کے واسطے اعمال نامے بند کردیتے ہیں ، تب جمعہ کا خطبہ  تو بدرجۂ اولی   سنتے ہوں گے۔</w:t>
      </w:r>
    </w:p>
    <w:p w:rsidR="00BF5E24" w:rsidRPr="00850DC2" w:rsidRDefault="00BF5E24" w:rsidP="00CA16F9">
      <w:pPr>
        <w:spacing w:line="221" w:lineRule="auto"/>
        <w:ind w:left="144" w:right="144"/>
        <w:jc w:val="both"/>
        <w:rPr>
          <w:rFonts w:ascii="Jameel Noori Nastaleeq" w:hAnsi="Jameel Noori Nastaleeq" w:cs="Jameel Noori Nastaleeq"/>
          <w:sz w:val="28"/>
          <w:szCs w:val="28"/>
          <w:rtl/>
          <w:lang w:bidi="ur-PK"/>
        </w:rPr>
      </w:pPr>
      <w:r w:rsidRPr="00850DC2">
        <w:rPr>
          <w:rFonts w:ascii="Jameel Noori Nastaleeq" w:hAnsi="Jameel Noori Nastaleeq" w:cs="Jameel Noori Nastaleeq" w:hint="cs"/>
          <w:sz w:val="28"/>
          <w:szCs w:val="28"/>
          <w:rtl/>
          <w:lang w:bidi="ur-PK"/>
        </w:rPr>
        <w:t xml:space="preserve">4. </w:t>
      </w:r>
      <w:r w:rsidRPr="00850DC2">
        <w:rPr>
          <w:rFonts w:ascii="Sakkal Majalla" w:hAnsi="Sakkal Majalla" w:cs="Sakkal Majalla"/>
          <w:sz w:val="28"/>
          <w:szCs w:val="28"/>
          <w:rtl/>
          <w:lang w:bidi="ur-PK"/>
        </w:rPr>
        <w:t xml:space="preserve">قیاس العلۃ </w:t>
      </w:r>
      <w:r w:rsidRPr="00850DC2">
        <w:rPr>
          <w:rFonts w:ascii="Jameel Noori Nastaleeq" w:hAnsi="Jameel Noori Nastaleeq" w:cs="Jameel Noori Nastaleeq" w:hint="cs"/>
          <w:sz w:val="28"/>
          <w:szCs w:val="28"/>
          <w:rtl/>
          <w:lang w:bidi="ur-PK"/>
        </w:rPr>
        <w:t>سے  مسئلہ کا استنباط کرنا:</w:t>
      </w:r>
    </w:p>
    <w:p w:rsidR="00BF5E24" w:rsidRPr="00850DC2" w:rsidRDefault="00BF5E24" w:rsidP="00CA16F9">
      <w:pPr>
        <w:spacing w:line="221" w:lineRule="auto"/>
        <w:ind w:left="144" w:right="144"/>
        <w:jc w:val="both"/>
        <w:rPr>
          <w:rFonts w:ascii="Jameel Noori Nastaleeq" w:hAnsi="Jameel Noori Nastaleeq" w:cs="Jameel Noori Nastaleeq"/>
          <w:sz w:val="28"/>
          <w:szCs w:val="28"/>
          <w:rtl/>
          <w:lang w:bidi="ur-PK"/>
        </w:rPr>
      </w:pPr>
      <w:r w:rsidRPr="00850DC2">
        <w:rPr>
          <w:rFonts w:ascii="Jameel Noori Nastaleeq" w:hAnsi="Jameel Noori Nastaleeq" w:cs="Jameel Noori Nastaleeq" w:hint="cs"/>
          <w:sz w:val="28"/>
          <w:szCs w:val="28"/>
          <w:rtl/>
          <w:lang w:bidi="ur-PK"/>
        </w:rPr>
        <w:t xml:space="preserve">اس کی مثال </w:t>
      </w:r>
      <w:r w:rsidRPr="00850DC2">
        <w:rPr>
          <w:rFonts w:ascii="Sakkal Majalla" w:hAnsi="Sakkal Majalla" w:cs="Sakkal Majalla"/>
          <w:sz w:val="28"/>
          <w:szCs w:val="28"/>
          <w:rtl/>
          <w:lang w:bidi="ur-PK"/>
        </w:rPr>
        <w:t>"باب فضل صلاۃ الفجر فی جماعۃ"</w:t>
      </w:r>
      <w:r w:rsidRPr="00850DC2">
        <w:rPr>
          <w:rFonts w:ascii="Arabic Typesetting" w:hAnsi="Arabic Typesetting" w:cs="Arabic Typesetting"/>
          <w:sz w:val="28"/>
          <w:szCs w:val="28"/>
          <w:rtl/>
          <w:lang w:bidi="ur-PK"/>
        </w:rPr>
        <w:t xml:space="preserve"> </w:t>
      </w:r>
      <w:r w:rsidRPr="00850DC2">
        <w:rPr>
          <w:rFonts w:ascii="Jameel Noori Nastaleeq" w:hAnsi="Jameel Noori Nastaleeq" w:cs="Jameel Noori Nastaleeq"/>
          <w:sz w:val="28"/>
          <w:szCs w:val="28"/>
          <w:rtl/>
          <w:lang w:bidi="ur-PK"/>
        </w:rPr>
        <w:t xml:space="preserve">میں وارد </w:t>
      </w:r>
      <w:r w:rsidRPr="00850DC2">
        <w:rPr>
          <w:rFonts w:ascii="Jameel Noori Nastaleeq" w:hAnsi="Jameel Noori Nastaleeq" w:cs="Jameel Noori Nastaleeq" w:hint="cs"/>
          <w:sz w:val="28"/>
          <w:szCs w:val="28"/>
          <w:rtl/>
          <w:lang w:bidi="ur-PK"/>
        </w:rPr>
        <w:t xml:space="preserve">وہ </w:t>
      </w:r>
      <w:r w:rsidRPr="00850DC2">
        <w:rPr>
          <w:rFonts w:ascii="Jameel Noori Nastaleeq" w:hAnsi="Jameel Noori Nastaleeq" w:cs="Jameel Noori Nastaleeq"/>
          <w:sz w:val="28"/>
          <w:szCs w:val="28"/>
          <w:rtl/>
          <w:lang w:bidi="ur-PK"/>
        </w:rPr>
        <w:t xml:space="preserve">حدیث </w:t>
      </w:r>
      <w:r w:rsidRPr="00850DC2">
        <w:rPr>
          <w:rFonts w:ascii="Jameel Noori Nastaleeq" w:hAnsi="Jameel Noori Nastaleeq" w:cs="Jameel Noori Nastaleeq" w:hint="cs"/>
          <w:sz w:val="28"/>
          <w:szCs w:val="28"/>
          <w:rtl/>
          <w:lang w:bidi="ur-PK"/>
        </w:rPr>
        <w:t>ہے، جس میں اس شخص کی فضیلت آئی  ہے  جو نماز  کا انتظار کرتا ہے  حتی کہ ادا کر لیتا ہے یہ شخص  اس آدمی سے زیادہ  فضیلت والا ہے جو نماز عشاء  ادا کر کے سو جاتا ہے ۔</w:t>
      </w:r>
      <w:r w:rsidRPr="00850DC2">
        <w:rPr>
          <w:rStyle w:val="EndnoteReference"/>
          <w:rFonts w:ascii="Jameel Noori Nastaleeq" w:hAnsi="Jameel Noori Nastaleeq" w:cs="Jameel Noori Nastaleeq"/>
          <w:sz w:val="28"/>
          <w:szCs w:val="28"/>
          <w:rtl/>
          <w:lang w:bidi="ur-PK"/>
        </w:rPr>
        <w:endnoteReference w:id="27"/>
      </w:r>
      <w:r w:rsidRPr="00850DC2">
        <w:rPr>
          <w:rFonts w:ascii="Jameel Noori Nastaleeq" w:hAnsi="Jameel Noori Nastaleeq" w:cs="Jameel Noori Nastaleeq" w:hint="cs"/>
          <w:sz w:val="28"/>
          <w:szCs w:val="28"/>
          <w:vertAlign w:val="superscript"/>
          <w:rtl/>
          <w:lang w:bidi="ur-PK"/>
        </w:rPr>
        <w:t xml:space="preserve"> </w:t>
      </w:r>
      <w:r w:rsidRPr="00850DC2">
        <w:rPr>
          <w:rFonts w:ascii="Jameel Noori Nastaleeq" w:hAnsi="Jameel Noori Nastaleeq" w:cs="Jameel Noori Nastaleeq" w:hint="cs"/>
          <w:sz w:val="28"/>
          <w:szCs w:val="28"/>
          <w:rtl/>
          <w:lang w:bidi="ur-PK"/>
        </w:rPr>
        <w:t xml:space="preserve">یہ حدیث  نماز عشاء کو جماعت  کے ساتھ ادا کرنے پر دلالت کرتی ہے ،لیکن امام بخاری ؒ نے  اس </w:t>
      </w:r>
      <w:r w:rsidRPr="00850DC2">
        <w:rPr>
          <w:rFonts w:ascii="Jameel Noori Nastaleeq" w:hAnsi="Jameel Noori Nastaleeq" w:cs="Jameel Noori Nastaleeq" w:hint="cs"/>
          <w:sz w:val="28"/>
          <w:szCs w:val="28"/>
          <w:rtl/>
          <w:lang w:bidi="ur-PK"/>
        </w:rPr>
        <w:lastRenderedPageBreak/>
        <w:t xml:space="preserve">حدیث سے نماز فجر کو جماعت سےادا  کرنے کی فضیلت کو  </w:t>
      </w:r>
      <w:r w:rsidRPr="00850DC2">
        <w:rPr>
          <w:rFonts w:ascii="Arabic Typesetting" w:hAnsi="Arabic Typesetting" w:cs="Arabic Typesetting"/>
          <w:sz w:val="28"/>
          <w:szCs w:val="28"/>
          <w:rtl/>
          <w:lang w:bidi="ur-PK"/>
        </w:rPr>
        <w:t>قیاس العلۃ</w:t>
      </w:r>
      <w:r w:rsidRPr="00850DC2">
        <w:rPr>
          <w:rFonts w:ascii="Arabic Typesetting" w:hAnsi="Arabic Typesetting" w:cs="Arabic Typesetting" w:hint="cs"/>
          <w:sz w:val="28"/>
          <w:szCs w:val="28"/>
          <w:rtl/>
          <w:lang w:bidi="ur-PK"/>
        </w:rPr>
        <w:t xml:space="preserve"> </w:t>
      </w:r>
      <w:r w:rsidRPr="00850DC2">
        <w:rPr>
          <w:rFonts w:ascii="Jameel Noori Nastaleeq" w:hAnsi="Jameel Noori Nastaleeq" w:cs="Jameel Noori Nastaleeq" w:hint="cs"/>
          <w:sz w:val="28"/>
          <w:szCs w:val="28"/>
          <w:rtl/>
          <w:lang w:bidi="ur-PK"/>
        </w:rPr>
        <w:t xml:space="preserve">سے مستنبط کیا ہے،اور وہ ایسے  کہ جب   حدیث مذکور سے یہ ثابت ہوگیا کہ آدمی  نماز عشاء کی جماعت کا  انتظار  بڑی مشقت سے کرتا ہے ،تو یہ بات معلوم ہوئی کہ نماز فجر  کو جماعت  سے ادا کرنے میں زیادہ مشقت  ہوتی ہے ،لہذا اس کا  اجر بھی زیادہ ہوگا۔ </w:t>
      </w:r>
    </w:p>
    <w:p w:rsidR="00BF5E24" w:rsidRPr="00850DC2" w:rsidRDefault="00BF5E24" w:rsidP="00CA16F9">
      <w:pPr>
        <w:spacing w:line="221" w:lineRule="auto"/>
        <w:ind w:left="144" w:right="144"/>
        <w:jc w:val="both"/>
        <w:rPr>
          <w:rFonts w:ascii="Jameel Noori Nastaleeq" w:hAnsi="Jameel Noori Nastaleeq" w:cs="Jameel Noori Nastaleeq"/>
          <w:sz w:val="28"/>
          <w:szCs w:val="28"/>
          <w:rtl/>
          <w:lang w:bidi="ur-PK"/>
        </w:rPr>
      </w:pPr>
      <w:r w:rsidRPr="00850DC2">
        <w:rPr>
          <w:rFonts w:ascii="Jameel Noori Nastaleeq" w:hAnsi="Jameel Noori Nastaleeq" w:cs="Jameel Noori Nastaleeq" w:hint="cs"/>
          <w:sz w:val="28"/>
          <w:szCs w:val="28"/>
          <w:rtl/>
          <w:lang w:bidi="ur-PK"/>
        </w:rPr>
        <w:t xml:space="preserve">5. </w:t>
      </w:r>
      <w:r w:rsidRPr="00850DC2">
        <w:rPr>
          <w:rFonts w:ascii="Sakkal Majalla" w:hAnsi="Sakkal Majalla" w:cs="Sakkal Majalla"/>
          <w:sz w:val="28"/>
          <w:szCs w:val="28"/>
          <w:rtl/>
          <w:lang w:bidi="ur-PK"/>
        </w:rPr>
        <w:t xml:space="preserve">شرع من قبلنا </w:t>
      </w:r>
      <w:r w:rsidRPr="00850DC2">
        <w:rPr>
          <w:rFonts w:ascii="Jameel Noori Nastaleeq" w:hAnsi="Jameel Noori Nastaleeq" w:cs="Jameel Noori Nastaleeq" w:hint="cs"/>
          <w:sz w:val="28"/>
          <w:szCs w:val="28"/>
          <w:rtl/>
          <w:lang w:bidi="ur-PK"/>
        </w:rPr>
        <w:t>سےاستنباط کرنا:</w:t>
      </w:r>
    </w:p>
    <w:p w:rsidR="00BF5E24" w:rsidRPr="00850DC2" w:rsidRDefault="00BF5E24" w:rsidP="00CA16F9">
      <w:pPr>
        <w:spacing w:line="221" w:lineRule="auto"/>
        <w:ind w:left="144" w:right="144"/>
        <w:jc w:val="both"/>
        <w:rPr>
          <w:rFonts w:ascii="Jameel Noori Nastaleeq" w:hAnsi="Jameel Noori Nastaleeq" w:cs="Jameel Noori Nastaleeq"/>
          <w:sz w:val="28"/>
          <w:szCs w:val="28"/>
          <w:vertAlign w:val="superscript"/>
          <w:rtl/>
          <w:lang w:bidi="ur-PK"/>
        </w:rPr>
      </w:pPr>
      <w:r w:rsidRPr="00850DC2">
        <w:rPr>
          <w:rFonts w:ascii="Jameel Noori Nastaleeq" w:hAnsi="Jameel Noori Nastaleeq" w:cs="Jameel Noori Nastaleeq" w:hint="cs"/>
          <w:sz w:val="28"/>
          <w:szCs w:val="28"/>
          <w:rtl/>
          <w:lang w:bidi="ur-PK"/>
        </w:rPr>
        <w:t>اس کے بارے میں تو آپؒ خود فرماتے ہیں :</w:t>
      </w:r>
      <w:r w:rsidRPr="00850DC2">
        <w:rPr>
          <w:rFonts w:ascii="Arabic Typesetting" w:hAnsi="Arabic Typesetting" w:cs="Arabic Typesetting"/>
          <w:sz w:val="28"/>
          <w:szCs w:val="28"/>
          <w:rtl/>
          <w:lang w:bidi="ur-PK"/>
        </w:rPr>
        <w:t xml:space="preserve"> </w:t>
      </w:r>
      <w:r w:rsidRPr="00850DC2">
        <w:rPr>
          <w:rFonts w:ascii="Sakkal Majalla" w:hAnsi="Sakkal Majalla" w:cs="Sakkal Majalla"/>
          <w:sz w:val="28"/>
          <w:szCs w:val="28"/>
          <w:rtl/>
          <w:lang w:bidi="ur-PK"/>
        </w:rPr>
        <w:t>"شرع من قبلنا شرع لنا مالم ینکرہ شارعناﷺ"</w:t>
      </w:r>
      <w:r w:rsidRPr="00850DC2">
        <w:rPr>
          <w:rFonts w:ascii="Jameel Noori Nastaleeq" w:hAnsi="Jameel Noori Nastaleeq" w:cs="Jameel Noori Nastaleeq" w:hint="cs"/>
          <w:sz w:val="28"/>
          <w:szCs w:val="28"/>
          <w:rtl/>
          <w:lang w:bidi="ur-PK"/>
        </w:rPr>
        <w:t>کہ جب تک شارع ﷺ نے ہم سے پہلی شرع  پر انکار نہ کیا ہو  وہ ہمارے لیے بھی شریعت ہے۔</w:t>
      </w:r>
      <w:r w:rsidRPr="00850DC2">
        <w:rPr>
          <w:rStyle w:val="EndnoteReference"/>
          <w:rFonts w:ascii="Jameel Noori Nastaleeq" w:hAnsi="Jameel Noori Nastaleeq" w:cs="Jameel Noori Nastaleeq"/>
          <w:sz w:val="28"/>
          <w:szCs w:val="28"/>
          <w:rtl/>
          <w:lang w:bidi="ur-PK"/>
        </w:rPr>
        <w:endnoteReference w:id="28"/>
      </w:r>
    </w:p>
    <w:p w:rsidR="00BF5E24" w:rsidRPr="00850DC2" w:rsidRDefault="00BF5E24" w:rsidP="00CA16F9">
      <w:pPr>
        <w:spacing w:line="221" w:lineRule="auto"/>
        <w:ind w:left="144" w:right="144"/>
        <w:jc w:val="both"/>
        <w:rPr>
          <w:rStyle w:val="SubtleEmphasis"/>
          <w:rFonts w:ascii="Jameel Noori Nastaleeq" w:hAnsi="Jameel Noori Nastaleeq" w:cs="Jameel Noori Nastaleeq"/>
          <w:i w:val="0"/>
          <w:iCs w:val="0"/>
          <w:color w:val="auto"/>
          <w:sz w:val="28"/>
          <w:szCs w:val="28"/>
          <w:rtl/>
        </w:rPr>
      </w:pPr>
      <w:r w:rsidRPr="00850DC2">
        <w:rPr>
          <w:rFonts w:ascii="Jameel Noori Nastaleeq" w:hAnsi="Jameel Noori Nastaleeq" w:cs="Jameel Noori Nastaleeq" w:hint="cs"/>
          <w:sz w:val="28"/>
          <w:szCs w:val="28"/>
          <w:rtl/>
          <w:lang w:bidi="ur-PK"/>
        </w:rPr>
        <w:t xml:space="preserve">6. </w:t>
      </w:r>
      <w:r w:rsidRPr="00850DC2">
        <w:rPr>
          <w:rFonts w:ascii="Sakkal Majalla" w:hAnsi="Sakkal Majalla" w:cs="Sakkal Majalla"/>
          <w:sz w:val="28"/>
          <w:szCs w:val="28"/>
          <w:rtl/>
          <w:lang w:bidi="ur-PK"/>
        </w:rPr>
        <w:t>سد الذرائع و</w:t>
      </w:r>
      <w:r w:rsidRPr="00850DC2">
        <w:rPr>
          <w:rFonts w:ascii="Sakkal Majalla" w:hAnsi="Sakkal Majalla" w:cs="Sakkal Majalla" w:hint="cs"/>
          <w:sz w:val="28"/>
          <w:szCs w:val="28"/>
          <w:rtl/>
          <w:lang w:bidi="ur-PK"/>
        </w:rPr>
        <w:t>إ</w:t>
      </w:r>
      <w:r w:rsidRPr="00850DC2">
        <w:rPr>
          <w:rFonts w:ascii="Sakkal Majalla" w:hAnsi="Sakkal Majalla" w:cs="Sakkal Majalla"/>
          <w:sz w:val="28"/>
          <w:szCs w:val="28"/>
          <w:rtl/>
          <w:lang w:bidi="ur-PK"/>
        </w:rPr>
        <w:t xml:space="preserve">عتبار المقاصد </w:t>
      </w:r>
      <w:r w:rsidRPr="00850DC2">
        <w:rPr>
          <w:rFonts w:ascii="Jameel Noori Nastaleeq" w:hAnsi="Jameel Noori Nastaleeq" w:cs="Jameel Noori Nastaleeq" w:hint="cs"/>
          <w:sz w:val="28"/>
          <w:szCs w:val="28"/>
          <w:rtl/>
          <w:lang w:bidi="ur-PK"/>
        </w:rPr>
        <w:t>کے تحت مسائل کا استنباط کرنا:</w:t>
      </w:r>
      <w:r w:rsidRPr="00850DC2">
        <w:rPr>
          <w:rStyle w:val="SubtleEmphasis"/>
          <w:rFonts w:ascii="Jameel Noori Nastaleeq" w:hAnsi="Jameel Noori Nastaleeq" w:cs="Jameel Noori Nastaleeq"/>
          <w:i w:val="0"/>
          <w:iCs w:val="0"/>
          <w:color w:val="auto"/>
          <w:sz w:val="28"/>
          <w:szCs w:val="28"/>
          <w:rtl/>
        </w:rPr>
        <w:t xml:space="preserve"> </w:t>
      </w:r>
    </w:p>
    <w:p w:rsidR="00BF5E24" w:rsidRPr="00850DC2" w:rsidRDefault="00BF5E24" w:rsidP="00CA16F9">
      <w:pPr>
        <w:spacing w:line="221" w:lineRule="auto"/>
        <w:ind w:left="144" w:right="144"/>
        <w:jc w:val="both"/>
        <w:rPr>
          <w:rStyle w:val="SubtleEmphasis"/>
          <w:rFonts w:ascii="Jameel Noori Nastaleeq" w:hAnsi="Jameel Noori Nastaleeq" w:cs="Jameel Noori Nastaleeq"/>
          <w:i w:val="0"/>
          <w:iCs w:val="0"/>
          <w:color w:val="auto"/>
          <w:sz w:val="28"/>
          <w:szCs w:val="28"/>
          <w:rtl/>
        </w:rPr>
      </w:pPr>
      <w:r w:rsidRPr="00850DC2">
        <w:rPr>
          <w:rStyle w:val="SubtleEmphasis"/>
          <w:rFonts w:ascii="Jameel Noori Nastaleeq" w:hAnsi="Jameel Noori Nastaleeq" w:cs="Jameel Noori Nastaleeq"/>
          <w:i w:val="0"/>
          <w:iCs w:val="0"/>
          <w:color w:val="auto"/>
          <w:sz w:val="28"/>
          <w:szCs w:val="28"/>
          <w:rtl/>
        </w:rPr>
        <w:t>حافظ ابن حجر</w:t>
      </w:r>
      <w:r w:rsidRPr="00850DC2">
        <w:rPr>
          <w:rStyle w:val="SubtleEmphasis"/>
          <w:rFonts w:ascii="Jameel Noori Nastaleeq" w:hAnsi="Jameel Noori Nastaleeq" w:cs="Jameel Noori Nastaleeq" w:hint="cs"/>
          <w:i w:val="0"/>
          <w:iCs w:val="0"/>
          <w:color w:val="auto"/>
          <w:sz w:val="28"/>
          <w:szCs w:val="28"/>
          <w:rtl/>
        </w:rPr>
        <w:t>ؒ</w:t>
      </w:r>
      <w:r w:rsidRPr="00850DC2">
        <w:rPr>
          <w:rStyle w:val="SubtleEmphasis"/>
          <w:rFonts w:ascii="Jameel Noori Nastaleeq" w:hAnsi="Jameel Noori Nastaleeq" w:cs="Jameel Noori Nastaleeq"/>
          <w:i w:val="0"/>
          <w:iCs w:val="0"/>
          <w:color w:val="auto"/>
          <w:sz w:val="28"/>
          <w:szCs w:val="28"/>
          <w:rtl/>
        </w:rPr>
        <w:t xml:space="preserve"> حدیث</w:t>
      </w:r>
      <w:r w:rsidRPr="00850DC2">
        <w:rPr>
          <w:rStyle w:val="SubtleEmphasis"/>
          <w:rFonts w:ascii="Arabic Typesetting" w:hAnsi="Arabic Typesetting" w:cs="Arabic Typesetting"/>
          <w:i w:val="0"/>
          <w:iCs w:val="0"/>
          <w:color w:val="auto"/>
          <w:sz w:val="28"/>
          <w:szCs w:val="28"/>
          <w:rtl/>
        </w:rPr>
        <w:t xml:space="preserve"> </w:t>
      </w:r>
      <w:r w:rsidRPr="00850DC2">
        <w:rPr>
          <w:rStyle w:val="SubtleEmphasis"/>
          <w:rFonts w:ascii="Sakkal Majalla" w:hAnsi="Sakkal Majalla" w:cs="Sakkal Majalla"/>
          <w:i w:val="0"/>
          <w:iCs w:val="0"/>
          <w:color w:val="auto"/>
          <w:sz w:val="28"/>
          <w:szCs w:val="28"/>
          <w:rtl/>
        </w:rPr>
        <w:t>''إنما الأعمال بالنیات"</w:t>
      </w:r>
      <w:r w:rsidRPr="00850DC2">
        <w:rPr>
          <w:rStyle w:val="SubtleEmphasis"/>
          <w:rFonts w:ascii="Jameel Noori Nastaleeq" w:hAnsi="Jameel Noori Nastaleeq" w:cs="Jameel Noori Nastaleeq"/>
          <w:i w:val="0"/>
          <w:iCs w:val="0"/>
          <w:color w:val="auto"/>
          <w:sz w:val="28"/>
          <w:szCs w:val="28"/>
          <w:rtl/>
        </w:rPr>
        <w:t xml:space="preserve"> کے تحت لکھتے</w:t>
      </w:r>
      <w:r w:rsidRPr="00850DC2">
        <w:rPr>
          <w:rStyle w:val="SubtleEmphasis"/>
          <w:rFonts w:ascii="Jameel Noori Nastaleeq" w:hAnsi="Jameel Noori Nastaleeq" w:cs="Jameel Noori Nastaleeq" w:hint="cs"/>
          <w:i w:val="0"/>
          <w:iCs w:val="0"/>
          <w:color w:val="auto"/>
          <w:sz w:val="28"/>
          <w:szCs w:val="28"/>
          <w:rtl/>
        </w:rPr>
        <w:t xml:space="preserve"> ہیں:   </w:t>
      </w:r>
      <w:r w:rsidRPr="00850DC2">
        <w:rPr>
          <w:rStyle w:val="SubtleEmphasis"/>
          <w:rFonts w:ascii="Sakkal Majalla" w:hAnsi="Sakkal Majalla" w:cs="Sakkal Majalla"/>
          <w:i w:val="0"/>
          <w:iCs w:val="0"/>
          <w:color w:val="auto"/>
          <w:sz w:val="28"/>
          <w:szCs w:val="28"/>
          <w:rtl/>
        </w:rPr>
        <w:t>سد الذرائع</w:t>
      </w:r>
      <w:r w:rsidRPr="00850DC2">
        <w:rPr>
          <w:rStyle w:val="SubtleEmphasis"/>
          <w:rFonts w:ascii="Jameel Noori Nastaleeq" w:hAnsi="Jameel Noori Nastaleeq" w:cs="Jameel Noori Nastaleeq" w:hint="cs"/>
          <w:i w:val="0"/>
          <w:iCs w:val="0"/>
          <w:color w:val="auto"/>
          <w:sz w:val="28"/>
          <w:szCs w:val="28"/>
          <w:rtl/>
        </w:rPr>
        <w:t xml:space="preserve"> اور </w:t>
      </w:r>
      <w:r w:rsidRPr="00850DC2">
        <w:rPr>
          <w:rStyle w:val="SubtleEmphasis"/>
          <w:rFonts w:ascii="Sakkal Majalla" w:hAnsi="Sakkal Majalla" w:cs="Sakkal Majalla" w:hint="cs"/>
          <w:i w:val="0"/>
          <w:iCs w:val="0"/>
          <w:color w:val="auto"/>
          <w:sz w:val="28"/>
          <w:szCs w:val="28"/>
          <w:rtl/>
        </w:rPr>
        <w:t>إ</w:t>
      </w:r>
      <w:r w:rsidRPr="00850DC2">
        <w:rPr>
          <w:rStyle w:val="SubtleEmphasis"/>
          <w:rFonts w:ascii="Sakkal Majalla" w:hAnsi="Sakkal Majalla" w:cs="Sakkal Majalla"/>
          <w:i w:val="0"/>
          <w:iCs w:val="0"/>
          <w:color w:val="auto"/>
          <w:sz w:val="28"/>
          <w:szCs w:val="28"/>
          <w:rtl/>
        </w:rPr>
        <w:t>بطال التحیل</w:t>
      </w:r>
      <w:r w:rsidRPr="00850DC2">
        <w:rPr>
          <w:rStyle w:val="SubtleEmphasis"/>
          <w:rFonts w:ascii="Arabic Typesetting" w:hAnsi="Arabic Typesetting" w:cs="Arabic Typesetting"/>
          <w:i w:val="0"/>
          <w:iCs w:val="0"/>
          <w:color w:val="auto"/>
          <w:sz w:val="28"/>
          <w:szCs w:val="28"/>
          <w:rtl/>
        </w:rPr>
        <w:t xml:space="preserve"> </w:t>
      </w:r>
      <w:r w:rsidRPr="00850DC2">
        <w:rPr>
          <w:rStyle w:val="SubtleEmphasis"/>
          <w:rFonts w:ascii="Jameel Noori Nastaleeq" w:hAnsi="Jameel Noori Nastaleeq" w:cs="Jameel Noori Nastaleeq" w:hint="cs"/>
          <w:i w:val="0"/>
          <w:iCs w:val="0"/>
          <w:color w:val="auto"/>
          <w:sz w:val="28"/>
          <w:szCs w:val="28"/>
          <w:rtl/>
        </w:rPr>
        <w:t>پر   اس حدیث سے استدلال کرنا قوی دلائل میں سے ہے۔</w:t>
      </w:r>
      <w:r w:rsidRPr="00850DC2">
        <w:rPr>
          <w:rStyle w:val="EndnoteReference"/>
          <w:rFonts w:ascii="Jameel Noori Nastaleeq" w:eastAsiaTheme="majorEastAsia" w:hAnsi="Jameel Noori Nastaleeq" w:cs="Jameel Noori Nastaleeq"/>
          <w:sz w:val="28"/>
          <w:szCs w:val="28"/>
          <w:rtl/>
        </w:rPr>
        <w:endnoteReference w:id="29"/>
      </w:r>
    </w:p>
    <w:p w:rsidR="00BF5E24" w:rsidRPr="00850DC2" w:rsidRDefault="00BF5E24" w:rsidP="00CA16F9">
      <w:pPr>
        <w:spacing w:line="221" w:lineRule="auto"/>
        <w:ind w:left="144" w:right="144"/>
        <w:jc w:val="both"/>
        <w:rPr>
          <w:rStyle w:val="apple-converted-space"/>
          <w:rFonts w:ascii="Jameel Noori Nastaleeq" w:hAnsi="Jameel Noori Nastaleeq" w:cs="Jameel Noori Nastaleeq"/>
          <w:sz w:val="28"/>
          <w:szCs w:val="28"/>
          <w:shd w:val="clear" w:color="auto" w:fill="FFFFFF"/>
          <w:rtl/>
        </w:rPr>
      </w:pPr>
      <w:r w:rsidRPr="00850DC2">
        <w:rPr>
          <w:rStyle w:val="apple-converted-space"/>
          <w:rFonts w:ascii="Jameel Noori Nastaleeq" w:hAnsi="Jameel Noori Nastaleeq" w:cs="Jameel Noori Nastaleeq"/>
          <w:sz w:val="28"/>
          <w:szCs w:val="28"/>
          <w:shd w:val="clear" w:color="auto" w:fill="FFFFFF"/>
        </w:rPr>
        <w:t> </w:t>
      </w:r>
      <w:r w:rsidRPr="00850DC2">
        <w:rPr>
          <w:rStyle w:val="apple-converted-space"/>
          <w:rFonts w:ascii="Jameel Noori Nastaleeq" w:hAnsi="Jameel Noori Nastaleeq" w:cs="Jameel Noori Nastaleeq" w:hint="cs"/>
          <w:sz w:val="28"/>
          <w:szCs w:val="28"/>
          <w:shd w:val="clear" w:color="auto" w:fill="FFFFFF"/>
          <w:rtl/>
        </w:rPr>
        <w:t>7.عرف  کا اعتبار کرتے  ہوئے مسئلہ مستنبط کرنا:</w:t>
      </w:r>
    </w:p>
    <w:p w:rsidR="00BF5E24" w:rsidRPr="00850DC2" w:rsidRDefault="00BF5E24" w:rsidP="00CA16F9">
      <w:pPr>
        <w:spacing w:line="221" w:lineRule="auto"/>
        <w:ind w:left="144" w:right="144"/>
        <w:jc w:val="both"/>
        <w:rPr>
          <w:rFonts w:ascii="Jameel Noori Nastaleeq" w:hAnsi="Jameel Noori Nastaleeq" w:cs="Jameel Noori Nastaleeq"/>
          <w:sz w:val="28"/>
          <w:szCs w:val="28"/>
          <w:bdr w:val="none" w:sz="0" w:space="0" w:color="auto" w:frame="1"/>
          <w:shd w:val="clear" w:color="auto" w:fill="FFFFFF"/>
          <w:rtl/>
          <w:lang w:bidi="ur-PK"/>
        </w:rPr>
      </w:pPr>
      <w:r w:rsidRPr="00850DC2">
        <w:rPr>
          <w:rFonts w:ascii="Jameel Noori Nastaleeq" w:hAnsi="Jameel Noori Nastaleeq" w:cs="Jameel Noori Nastaleeq"/>
          <w:sz w:val="28"/>
          <w:szCs w:val="28"/>
          <w:bdr w:val="none" w:sz="0" w:space="0" w:color="auto" w:frame="1"/>
          <w:shd w:val="clear" w:color="auto" w:fill="FFFFFF"/>
          <w:rtl/>
        </w:rPr>
        <w:t xml:space="preserve"> امام بخاریؒ </w:t>
      </w:r>
      <w:r w:rsidRPr="00850DC2">
        <w:rPr>
          <w:rFonts w:ascii="Jameel Noori Nastaleeq" w:hAnsi="Jameel Noori Nastaleeq" w:cs="Jameel Noori Nastaleeq" w:hint="cs"/>
          <w:sz w:val="28"/>
          <w:szCs w:val="28"/>
          <w:bdr w:val="none" w:sz="0" w:space="0" w:color="auto" w:frame="1"/>
          <w:shd w:val="clear" w:color="auto" w:fill="FFFFFF"/>
          <w:rtl/>
        </w:rPr>
        <w:t>عرف کی</w:t>
      </w:r>
      <w:r w:rsidRPr="00850DC2">
        <w:rPr>
          <w:rFonts w:ascii="Jameel Noori Nastaleeq" w:hAnsi="Jameel Noori Nastaleeq" w:cs="Jameel Noori Nastaleeq"/>
          <w:sz w:val="28"/>
          <w:szCs w:val="28"/>
          <w:bdr w:val="none" w:sz="0" w:space="0" w:color="auto" w:frame="1"/>
          <w:shd w:val="clear" w:color="auto" w:fill="FFFFFF"/>
          <w:rtl/>
        </w:rPr>
        <w:t xml:space="preserve"> حجیت کو تسلیم کرتے ہیں</w:t>
      </w:r>
      <w:r w:rsidRPr="00850DC2">
        <w:rPr>
          <w:rFonts w:ascii="Jameel Noori Nastaleeq" w:hAnsi="Jameel Noori Nastaleeq" w:cs="Jameel Noori Nastaleeq"/>
          <w:sz w:val="28"/>
          <w:szCs w:val="28"/>
          <w:bdr w:val="none" w:sz="0" w:space="0" w:color="auto" w:frame="1"/>
          <w:shd w:val="clear" w:color="auto" w:fill="FFFFFF"/>
          <w:rtl/>
          <w:lang w:bidi="ur-PK"/>
        </w:rPr>
        <w:t>۔</w:t>
      </w:r>
      <w:r w:rsidRPr="00850DC2">
        <w:rPr>
          <w:rFonts w:ascii="Jameel Noori Nastaleeq" w:hAnsi="Jameel Noori Nastaleeq" w:cs="Jameel Noori Nastaleeq" w:hint="cs"/>
          <w:sz w:val="28"/>
          <w:szCs w:val="28"/>
          <w:bdr w:val="none" w:sz="0" w:space="0" w:color="auto" w:frame="1"/>
          <w:shd w:val="clear" w:color="auto" w:fill="FFFFFF"/>
          <w:rtl/>
          <w:lang w:bidi="ur-PK"/>
        </w:rPr>
        <w:t>جس کی مثال یہ ہے:</w:t>
      </w:r>
      <w:r w:rsidRPr="00850DC2">
        <w:rPr>
          <w:rFonts w:ascii="Jameel Noori Nastaleeq" w:hAnsi="Jameel Noori Nastaleeq" w:cs="Jameel Noori Nastaleeq"/>
          <w:sz w:val="28"/>
          <w:szCs w:val="28"/>
          <w:bdr w:val="none" w:sz="0" w:space="0" w:color="auto" w:frame="1"/>
          <w:shd w:val="clear" w:color="auto" w:fill="FFFFFF"/>
          <w:rtl/>
        </w:rPr>
        <w:t>ابو طیبہؓ نے پیشگی طے کیے بغیر نبی کریم  کو سینگی لگائی تو آپؐ نے اس کے لیے کھجور کے ایک صاع کا حکم دیا۔ گویا اس وقت سینگی لگوانے کی اجرت ایک صاع معروف تھی، جسے پہلے طے نہیں کیا گیا تھا۔ حافظ ابن حجرؒ اس کی شرح کرتے ہوئے</w:t>
      </w:r>
      <w:r w:rsidRPr="00850DC2">
        <w:rPr>
          <w:rFonts w:ascii="Jameel Noori Nastaleeq" w:hAnsi="Jameel Noori Nastaleeq" w:cs="Jameel Noori Nastaleeq" w:hint="cs"/>
          <w:sz w:val="28"/>
          <w:szCs w:val="28"/>
          <w:bdr w:val="none" w:sz="0" w:space="0" w:color="auto" w:frame="1"/>
          <w:shd w:val="clear" w:color="auto" w:fill="FFFFFF"/>
          <w:rtl/>
        </w:rPr>
        <w:t>لکھتے</w:t>
      </w:r>
      <w:r w:rsidRPr="00850DC2">
        <w:rPr>
          <w:rFonts w:ascii="Jameel Noori Nastaleeq" w:hAnsi="Jameel Noori Nastaleeq" w:cs="Jameel Noori Nastaleeq"/>
          <w:sz w:val="28"/>
          <w:szCs w:val="28"/>
          <w:bdr w:val="none" w:sz="0" w:space="0" w:color="auto" w:frame="1"/>
          <w:shd w:val="clear" w:color="auto" w:fill="FFFFFF"/>
          <w:rtl/>
        </w:rPr>
        <w:t xml:space="preserve"> ہیں</w:t>
      </w:r>
      <w:r w:rsidRPr="00850DC2">
        <w:rPr>
          <w:rFonts w:ascii="Jameel Noori Nastaleeq" w:hAnsi="Jameel Noori Nastaleeq" w:cs="Jameel Noori Nastaleeq" w:hint="cs"/>
          <w:sz w:val="28"/>
          <w:szCs w:val="28"/>
          <w:bdr w:val="none" w:sz="0" w:space="0" w:color="auto" w:frame="1"/>
          <w:shd w:val="clear" w:color="auto" w:fill="FFFFFF"/>
          <w:rtl/>
        </w:rPr>
        <w:t>: جس</w:t>
      </w:r>
      <w:r w:rsidRPr="00850DC2">
        <w:rPr>
          <w:rFonts w:ascii="Jameel Noori Nastaleeq" w:hAnsi="Jameel Noori Nastaleeq" w:cs="Jameel Noori Nastaleeq"/>
          <w:sz w:val="28"/>
          <w:szCs w:val="28"/>
          <w:bdr w:val="none" w:sz="0" w:space="0" w:color="auto" w:frame="1"/>
          <w:shd w:val="clear" w:color="auto" w:fill="FFFFFF"/>
          <w:rtl/>
        </w:rPr>
        <w:t xml:space="preserve"> طرح اس ترجم</w:t>
      </w:r>
      <w:r w:rsidRPr="00850DC2">
        <w:rPr>
          <w:rFonts w:ascii="Jameel Noori Nastaleeq" w:hAnsi="Jameel Noori Nastaleeq" w:cs="Jameel Noori Nastaleeq"/>
          <w:sz w:val="28"/>
          <w:szCs w:val="28"/>
          <w:bdr w:val="none" w:sz="0" w:space="0" w:color="auto" w:frame="1"/>
          <w:shd w:val="clear" w:color="auto" w:fill="FFFFFF"/>
          <w:rtl/>
          <w:lang w:bidi="ur-PK"/>
        </w:rPr>
        <w:t>ۂ باب</w:t>
      </w:r>
      <w:r w:rsidRPr="00850DC2">
        <w:rPr>
          <w:rFonts w:ascii="Jameel Noori Nastaleeq" w:hAnsi="Jameel Noori Nastaleeq" w:cs="Jameel Noori Nastaleeq" w:hint="cs"/>
          <w:sz w:val="28"/>
          <w:szCs w:val="28"/>
          <w:bdr w:val="none" w:sz="0" w:space="0" w:color="auto" w:frame="1"/>
          <w:shd w:val="clear" w:color="auto" w:fill="FFFFFF"/>
          <w:rtl/>
        </w:rPr>
        <w:t xml:space="preserve"> </w:t>
      </w:r>
      <w:r w:rsidRPr="00850DC2">
        <w:rPr>
          <w:rFonts w:ascii="Jameel Noori Nastaleeq" w:hAnsi="Jameel Noori Nastaleeq" w:cs="Jameel Noori Nastaleeq"/>
          <w:sz w:val="28"/>
          <w:szCs w:val="28"/>
          <w:bdr w:val="none" w:sz="0" w:space="0" w:color="auto" w:frame="1"/>
          <w:shd w:val="clear" w:color="auto" w:fill="FFFFFF"/>
          <w:rtl/>
        </w:rPr>
        <w:t>سے استدلال کیا جا سکتا ہے</w:t>
      </w:r>
      <w:r w:rsidRPr="00850DC2">
        <w:rPr>
          <w:rStyle w:val="apple-converted-space"/>
          <w:rFonts w:ascii="Jameel Noori Nastaleeq" w:hAnsi="Jameel Noori Nastaleeq" w:cs="Jameel Noori Nastaleeq" w:hint="cs"/>
          <w:sz w:val="28"/>
          <w:szCs w:val="28"/>
          <w:bdr w:val="none" w:sz="0" w:space="0" w:color="auto" w:frame="1"/>
          <w:shd w:val="clear" w:color="auto" w:fill="FFFFFF"/>
          <w:rtl/>
          <w:lang w:bidi="ur-PK"/>
        </w:rPr>
        <w:t xml:space="preserve"> کہ </w:t>
      </w:r>
      <w:r w:rsidRPr="00850DC2">
        <w:rPr>
          <w:rFonts w:ascii="Jameel Noori Nastaleeq" w:hAnsi="Jameel Noori Nastaleeq" w:cs="Jameel Noori Nastaleeq"/>
          <w:sz w:val="28"/>
          <w:szCs w:val="28"/>
          <w:bdr w:val="none" w:sz="0" w:space="0" w:color="auto" w:frame="1"/>
          <w:shd w:val="clear" w:color="auto" w:fill="FFFFFF"/>
          <w:rtl/>
        </w:rPr>
        <w:t xml:space="preserve">اللہ کے نبی </w:t>
      </w:r>
      <w:r w:rsidRPr="00850DC2">
        <w:rPr>
          <w:rFonts w:ascii="Jameel Noori Nastaleeq" w:hAnsi="Jameel Noori Nastaleeq" w:cs="Jameel Noori Nastaleeq" w:hint="cs"/>
          <w:sz w:val="28"/>
          <w:szCs w:val="28"/>
          <w:bdr w:val="none" w:sz="0" w:space="0" w:color="auto" w:frame="1"/>
          <w:shd w:val="clear" w:color="auto" w:fill="FFFFFF"/>
          <w:rtl/>
        </w:rPr>
        <w:t>ﷺ</w:t>
      </w:r>
      <w:r w:rsidRPr="00850DC2">
        <w:rPr>
          <w:rFonts w:ascii="Jameel Noori Nastaleeq" w:hAnsi="Jameel Noori Nastaleeq" w:cs="Jameel Noori Nastaleeq"/>
          <w:sz w:val="28"/>
          <w:szCs w:val="28"/>
          <w:bdr w:val="none" w:sz="0" w:space="0" w:color="auto" w:frame="1"/>
          <w:shd w:val="clear" w:color="auto" w:fill="FFFFFF"/>
          <w:rtl/>
        </w:rPr>
        <w:t>کے فعل سے یہ ثابت ہوتا ہے کہ آپ</w:t>
      </w:r>
      <w:r w:rsidRPr="00850DC2">
        <w:rPr>
          <w:rFonts w:ascii="Jameel Noori Nastaleeq" w:hAnsi="Jameel Noori Nastaleeq" w:cs="Jameel Noori Nastaleeq" w:hint="cs"/>
          <w:sz w:val="28"/>
          <w:szCs w:val="28"/>
          <w:bdr w:val="none" w:sz="0" w:space="0" w:color="auto" w:frame="1"/>
          <w:shd w:val="clear" w:color="auto" w:fill="FFFFFF"/>
          <w:rtl/>
        </w:rPr>
        <w:t>ﷺ</w:t>
      </w:r>
      <w:r w:rsidRPr="00850DC2">
        <w:rPr>
          <w:rFonts w:ascii="Jameel Noori Nastaleeq" w:hAnsi="Jameel Noori Nastaleeq" w:cs="Jameel Noori Nastaleeq"/>
          <w:sz w:val="28"/>
          <w:szCs w:val="28"/>
          <w:bdr w:val="none" w:sz="0" w:space="0" w:color="auto" w:frame="1"/>
          <w:shd w:val="clear" w:color="auto" w:fill="FFFFFF"/>
          <w:rtl/>
        </w:rPr>
        <w:t xml:space="preserve"> نے حجام کو مزدوری دی اور آپ نے یہ کام عرف کو مدنظر رکھ کر کیا اور امام حسن بصری بھی ایسا کرتے تھے</w:t>
      </w:r>
      <w:r w:rsidRPr="00850DC2">
        <w:rPr>
          <w:rFonts w:ascii="Jameel Noori Nastaleeq" w:hAnsi="Jameel Noori Nastaleeq" w:cs="Jameel Noori Nastaleeq"/>
          <w:sz w:val="28"/>
          <w:szCs w:val="28"/>
          <w:bdr w:val="none" w:sz="0" w:space="0" w:color="auto" w:frame="1"/>
          <w:shd w:val="clear" w:color="auto" w:fill="FFFFFF"/>
          <w:rtl/>
          <w:lang w:bidi="ur-PK"/>
        </w:rPr>
        <w:t>۔</w:t>
      </w:r>
      <w:r w:rsidRPr="00850DC2">
        <w:rPr>
          <w:rFonts w:ascii="Jameel Noori Nastaleeq" w:hAnsi="Jameel Noori Nastaleeq" w:cs="Jameel Noori Nastaleeq"/>
          <w:sz w:val="28"/>
          <w:szCs w:val="28"/>
          <w:bdr w:val="none" w:sz="0" w:space="0" w:color="auto" w:frame="1"/>
          <w:shd w:val="clear" w:color="auto" w:fill="FFFFFF"/>
          <w:rtl/>
        </w:rPr>
        <w:t>پس مزدوری دینا ان کے ہاں عرف عام تھا</w:t>
      </w:r>
      <w:r w:rsidRPr="00850DC2">
        <w:rPr>
          <w:rFonts w:ascii="Jameel Noori Nastaleeq" w:hAnsi="Jameel Noori Nastaleeq" w:cs="Jameel Noori Nastaleeq" w:hint="cs"/>
          <w:sz w:val="28"/>
          <w:szCs w:val="28"/>
          <w:bdr w:val="none" w:sz="0" w:space="0" w:color="auto" w:frame="1"/>
          <w:shd w:val="clear" w:color="auto" w:fill="FFFFFF"/>
          <w:rtl/>
        </w:rPr>
        <w:t>۔</w:t>
      </w:r>
      <w:r w:rsidRPr="00850DC2">
        <w:rPr>
          <w:rStyle w:val="EndnoteReference"/>
          <w:rFonts w:ascii="Jameel Noori Nastaleeq" w:hAnsi="Jameel Noori Nastaleeq" w:cs="Jameel Noori Nastaleeq"/>
          <w:sz w:val="28"/>
          <w:szCs w:val="28"/>
          <w:bdr w:val="none" w:sz="0" w:space="0" w:color="auto" w:frame="1"/>
          <w:shd w:val="clear" w:color="auto" w:fill="FFFFFF"/>
          <w:rtl/>
        </w:rPr>
        <w:endnoteReference w:id="30"/>
      </w:r>
    </w:p>
    <w:p w:rsidR="00BF5E24" w:rsidRPr="00850DC2" w:rsidRDefault="00BF5E24" w:rsidP="00CA16F9">
      <w:pPr>
        <w:spacing w:line="221" w:lineRule="auto"/>
        <w:ind w:left="144" w:right="144"/>
        <w:jc w:val="both"/>
        <w:rPr>
          <w:rStyle w:val="SubtleEmphasis"/>
          <w:rFonts w:ascii="Jameel Noori Nastaleeq" w:hAnsi="Jameel Noori Nastaleeq" w:cs="Jameel Noori Nastaleeq"/>
          <w:i w:val="0"/>
          <w:iCs w:val="0"/>
          <w:color w:val="auto"/>
          <w:sz w:val="28"/>
          <w:szCs w:val="28"/>
          <w:rtl/>
          <w:lang w:bidi="ur-PK"/>
        </w:rPr>
      </w:pPr>
      <w:r w:rsidRPr="00850DC2">
        <w:rPr>
          <w:rStyle w:val="SubtleEmphasis"/>
          <w:rFonts w:ascii="Jameel Noori Nastaleeq" w:hAnsi="Jameel Noori Nastaleeq" w:cs="Jameel Noori Nastaleeq" w:hint="cs"/>
          <w:i w:val="0"/>
          <w:iCs w:val="0"/>
          <w:color w:val="auto"/>
          <w:sz w:val="28"/>
          <w:szCs w:val="28"/>
          <w:rtl/>
          <w:lang w:bidi="ur-PK"/>
        </w:rPr>
        <w:t>ائمہ احناف کےاصولِ استنباط کی بھی بالترتیب مثالیں ملاحظہ ہوں:</w:t>
      </w:r>
    </w:p>
    <w:p w:rsidR="00BF5E24" w:rsidRPr="00850DC2" w:rsidRDefault="00BF5E24" w:rsidP="00CA16F9">
      <w:pPr>
        <w:spacing w:line="221" w:lineRule="auto"/>
        <w:ind w:left="144" w:right="144"/>
        <w:jc w:val="both"/>
        <w:rPr>
          <w:rStyle w:val="SubtleEmphasis"/>
          <w:rFonts w:ascii="Jameel Noori Nastaleeq" w:hAnsi="Jameel Noori Nastaleeq" w:cs="Jameel Noori Nastaleeq"/>
          <w:i w:val="0"/>
          <w:iCs w:val="0"/>
          <w:color w:val="auto"/>
          <w:sz w:val="28"/>
          <w:szCs w:val="28"/>
          <w:rtl/>
          <w:lang w:bidi="ur-PK"/>
        </w:rPr>
      </w:pPr>
      <w:r w:rsidRPr="00850DC2">
        <w:rPr>
          <w:rStyle w:val="SubtleEmphasis"/>
          <w:rFonts w:ascii="Jameel Noori Nastaleeq" w:hAnsi="Jameel Noori Nastaleeq" w:cs="Jameel Noori Nastaleeq" w:hint="cs"/>
          <w:i w:val="0"/>
          <w:iCs w:val="0"/>
          <w:color w:val="auto"/>
          <w:sz w:val="28"/>
          <w:szCs w:val="28"/>
          <w:rtl/>
          <w:lang w:bidi="ur-PK"/>
        </w:rPr>
        <w:t>1.قرآن کریم سے:</w:t>
      </w:r>
    </w:p>
    <w:p w:rsidR="00BB7FDC"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t>اس کی مثال اللہ تعالی کا یہ ارشاد ہے:</w:t>
      </w:r>
    </w:p>
    <w:p w:rsidR="00BB7FDC" w:rsidRDefault="00BF5E24" w:rsidP="00CA16F9">
      <w:pPr>
        <w:spacing w:line="221" w:lineRule="auto"/>
        <w:ind w:left="144" w:right="144"/>
        <w:jc w:val="both"/>
        <w:rPr>
          <w:rFonts w:ascii="Sakkal Majalla" w:hAnsi="Sakkal Majalla" w:cs="Sakkal Majalla"/>
          <w:sz w:val="28"/>
          <w:szCs w:val="28"/>
          <w:shd w:val="clear" w:color="auto" w:fill="FFFFFF"/>
          <w:rtl/>
        </w:rPr>
      </w:pPr>
      <w:r w:rsidRPr="00850DC2">
        <w:rPr>
          <w:rFonts w:ascii="Sakkal Majalla" w:hAnsi="Sakkal Majalla" w:cs="Sakkal Majalla"/>
          <w:sz w:val="28"/>
          <w:szCs w:val="28"/>
          <w:shd w:val="clear" w:color="auto" w:fill="FFFFFF"/>
          <w:rtl/>
        </w:rPr>
        <w:t>{ی</w:t>
      </w:r>
      <w:r w:rsidRPr="00850DC2">
        <w:rPr>
          <w:rFonts w:ascii="Sakkal Majalla" w:hAnsi="Sakkal Majalla" w:cs="Sakkal Majalla" w:hint="cs"/>
          <w:sz w:val="28"/>
          <w:szCs w:val="28"/>
          <w:shd w:val="clear" w:color="auto" w:fill="FFFFFF"/>
          <w:rtl/>
        </w:rPr>
        <w:t>أ</w:t>
      </w:r>
      <w:r w:rsidRPr="00850DC2">
        <w:rPr>
          <w:rFonts w:ascii="Sakkal Majalla" w:hAnsi="Sakkal Majalla" w:cs="Sakkal Majalla"/>
          <w:sz w:val="28"/>
          <w:szCs w:val="28"/>
          <w:shd w:val="clear" w:color="auto" w:fill="FFFFFF"/>
          <w:rtl/>
        </w:rPr>
        <w:t xml:space="preserve">یھا الذین </w:t>
      </w:r>
      <w:r w:rsidRPr="00850DC2">
        <w:rPr>
          <w:rFonts w:ascii="Sakkal Majalla" w:hAnsi="Sakkal Majalla" w:cs="Sakkal Majalla" w:hint="cs"/>
          <w:sz w:val="28"/>
          <w:szCs w:val="28"/>
          <w:shd w:val="clear" w:color="auto" w:fill="FFFFFF"/>
          <w:rtl/>
        </w:rPr>
        <w:t>إ</w:t>
      </w:r>
      <w:r w:rsidRPr="00850DC2">
        <w:rPr>
          <w:rFonts w:ascii="Sakkal Majalla" w:hAnsi="Sakkal Majalla" w:cs="Sakkal Majalla"/>
          <w:sz w:val="28"/>
          <w:szCs w:val="28"/>
          <w:shd w:val="clear" w:color="auto" w:fill="FFFFFF"/>
          <w:rtl/>
        </w:rPr>
        <w:t xml:space="preserve">منو </w:t>
      </w:r>
      <w:r w:rsidRPr="00850DC2">
        <w:rPr>
          <w:rFonts w:ascii="Sakkal Majalla" w:hAnsi="Sakkal Majalla" w:cs="Sakkal Majalla" w:hint="cs"/>
          <w:sz w:val="28"/>
          <w:szCs w:val="28"/>
          <w:shd w:val="clear" w:color="auto" w:fill="FFFFFF"/>
          <w:rtl/>
        </w:rPr>
        <w:t>إ</w:t>
      </w:r>
      <w:r w:rsidRPr="00850DC2">
        <w:rPr>
          <w:rFonts w:ascii="Sakkal Majalla" w:hAnsi="Sakkal Majalla" w:cs="Sakkal Majalla"/>
          <w:sz w:val="28"/>
          <w:szCs w:val="28"/>
          <w:shd w:val="clear" w:color="auto" w:fill="FFFFFF"/>
          <w:rtl/>
        </w:rPr>
        <w:t xml:space="preserve">ذا قمتم </w:t>
      </w:r>
      <w:r w:rsidRPr="00850DC2">
        <w:rPr>
          <w:rFonts w:ascii="Sakkal Majalla" w:hAnsi="Sakkal Majalla" w:cs="Sakkal Majalla" w:hint="cs"/>
          <w:sz w:val="28"/>
          <w:szCs w:val="28"/>
          <w:shd w:val="clear" w:color="auto" w:fill="FFFFFF"/>
          <w:rtl/>
        </w:rPr>
        <w:t>إ</w:t>
      </w:r>
      <w:r w:rsidRPr="00850DC2">
        <w:rPr>
          <w:rFonts w:ascii="Sakkal Majalla" w:hAnsi="Sakkal Majalla" w:cs="Sakkal Majalla"/>
          <w:sz w:val="28"/>
          <w:szCs w:val="28"/>
          <w:shd w:val="clear" w:color="auto" w:fill="FFFFFF"/>
          <w:rtl/>
        </w:rPr>
        <w:t>لی الصلاۃ فاغسلوا وجوھکم ال</w:t>
      </w:r>
      <w:r w:rsidRPr="00850DC2">
        <w:rPr>
          <w:rFonts w:ascii="Sakkal Majalla" w:hAnsi="Sakkal Majalla" w:cs="Sakkal Majalla" w:hint="cs"/>
          <w:sz w:val="28"/>
          <w:szCs w:val="28"/>
          <w:shd w:val="clear" w:color="auto" w:fill="FFFFFF"/>
          <w:rtl/>
        </w:rPr>
        <w:t>آ</w:t>
      </w:r>
      <w:r w:rsidRPr="00850DC2">
        <w:rPr>
          <w:rFonts w:ascii="Sakkal Majalla" w:hAnsi="Sakkal Majalla" w:cs="Sakkal Majalla"/>
          <w:sz w:val="28"/>
          <w:szCs w:val="28"/>
          <w:shd w:val="clear" w:color="auto" w:fill="FFFFFF"/>
          <w:rtl/>
        </w:rPr>
        <w:t>یۃ}</w:t>
      </w:r>
      <w:r w:rsidRPr="00850DC2">
        <w:rPr>
          <w:rStyle w:val="EndnoteReference"/>
          <w:rFonts w:ascii="Sakkal Majalla" w:hAnsi="Sakkal Majalla" w:cs="Sakkal Majalla"/>
          <w:sz w:val="28"/>
          <w:szCs w:val="28"/>
          <w:shd w:val="clear" w:color="auto" w:fill="FFFFFF"/>
          <w:rtl/>
        </w:rPr>
        <w:endnoteReference w:id="31"/>
      </w:r>
      <w:r w:rsidRPr="00850DC2">
        <w:rPr>
          <w:rFonts w:ascii="Sakkal Majalla" w:hAnsi="Sakkal Majalla" w:cs="Sakkal Majalla"/>
          <w:sz w:val="28"/>
          <w:szCs w:val="28"/>
          <w:shd w:val="clear" w:color="auto" w:fill="FFFFFF"/>
          <w:rtl/>
        </w:rPr>
        <w:t xml:space="preserve"> ففرض الطھارۃ غسل الاعضاء الثلاثۃ ومسح الراس بھذا النص</w:t>
      </w:r>
      <w:r w:rsidRPr="00850DC2">
        <w:rPr>
          <w:rFonts w:ascii="Sakkal Majalla" w:hAnsi="Sakkal Majalla" w:cs="Sakkal Majalla" w:hint="cs"/>
          <w:sz w:val="28"/>
          <w:szCs w:val="28"/>
          <w:shd w:val="clear" w:color="auto" w:fill="FFFFFF"/>
          <w:rtl/>
        </w:rPr>
        <w:t>،</w:t>
      </w:r>
      <w:r w:rsidRPr="00850DC2">
        <w:rPr>
          <w:rStyle w:val="EndnoteReference"/>
          <w:rFonts w:ascii="Sakkal Majalla" w:hAnsi="Sakkal Majalla" w:cs="Sakkal Majalla"/>
          <w:sz w:val="28"/>
          <w:szCs w:val="28"/>
          <w:shd w:val="clear" w:color="auto" w:fill="FFFFFF"/>
          <w:rtl/>
        </w:rPr>
        <w:endnoteReference w:id="32"/>
      </w:r>
    </w:p>
    <w:p w:rsidR="00BF5E24" w:rsidRPr="00850DC2" w:rsidRDefault="00BF5E24" w:rsidP="00BB7FDC">
      <w:pPr>
        <w:spacing w:line="221" w:lineRule="auto"/>
        <w:ind w:left="144" w:right="144"/>
        <w:jc w:val="both"/>
        <w:rPr>
          <w:rFonts w:ascii="Arabic Typesetting" w:hAnsi="Arabic Typesetting" w:cs="Arabic Typesetting"/>
          <w:sz w:val="28"/>
          <w:szCs w:val="28"/>
          <w:shd w:val="clear" w:color="auto" w:fill="FFFFFF"/>
          <w:rtl/>
        </w:rPr>
      </w:pPr>
      <w:r w:rsidRPr="00850DC2">
        <w:rPr>
          <w:rFonts w:ascii="Jameel Noori Nastaleeq" w:hAnsi="Jameel Noori Nastaleeq" w:cs="Jameel Noori Nastaleeq"/>
          <w:sz w:val="28"/>
          <w:szCs w:val="28"/>
          <w:shd w:val="clear" w:color="auto" w:fill="FFFFFF"/>
          <w:rtl/>
        </w:rPr>
        <w:t>ترجمہ:اللہ</w:t>
      </w:r>
      <w:r w:rsidRPr="00850DC2">
        <w:rPr>
          <w:rFonts w:ascii="Jameel Noori Nastaleeq" w:hAnsi="Jameel Noori Nastaleeq" w:cs="Jameel Noori Nastaleeq" w:hint="cs"/>
          <w:sz w:val="28"/>
          <w:szCs w:val="28"/>
          <w:shd w:val="clear" w:color="auto" w:fill="FFFFFF"/>
          <w:rtl/>
        </w:rPr>
        <w:t xml:space="preserve"> کا فرمان ہے : اے ایمان والوں  جب  تم نماز    قائم  کرنے کے لیے کھڑے ہو جاؤ تو اپنے چہروں کو دھو لو...الآیہ،چنانچہ اس نص سے وضو کے فرائض   تین اعضا ء(چہرہ،ہاتھ  اور پاؤں )کا دھو نا اور سر کا مسح کرناثابت ہوتا ہے۔   </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hint="cs"/>
          <w:sz w:val="28"/>
          <w:szCs w:val="28"/>
          <w:shd w:val="clear" w:color="auto" w:fill="FFFFFF"/>
          <w:rtl/>
        </w:rPr>
        <w:lastRenderedPageBreak/>
        <w:t>2.سنت سے:</w:t>
      </w:r>
    </w:p>
    <w:p w:rsidR="00BF5E24" w:rsidRPr="00850DC2" w:rsidRDefault="00BF5E24" w:rsidP="00CA16F9">
      <w:pPr>
        <w:spacing w:line="221" w:lineRule="auto"/>
        <w:ind w:left="144" w:right="144"/>
        <w:jc w:val="both"/>
        <w:rPr>
          <w:rFonts w:ascii="Jameel Noori Nastaleeq" w:hAnsi="Jameel Noori Nastaleeq" w:cs="Jameel Noori Nastaleeq"/>
          <w:sz w:val="28"/>
          <w:szCs w:val="28"/>
          <w:shd w:val="clear" w:color="auto" w:fill="FFFFFF"/>
          <w:rtl/>
        </w:rPr>
      </w:pPr>
      <w:r w:rsidRPr="00850DC2">
        <w:rPr>
          <w:rFonts w:ascii="Jameel Noori Nastaleeq" w:hAnsi="Jameel Noori Nastaleeq" w:cs="Jameel Noori Nastaleeq"/>
          <w:sz w:val="28"/>
          <w:szCs w:val="28"/>
          <w:shd w:val="clear" w:color="auto" w:fill="FFFFFF"/>
          <w:rtl/>
        </w:rPr>
        <w:t>اس کی مثال یہ ہے:</w:t>
      </w:r>
      <w:r w:rsidRPr="00850DC2">
        <w:rPr>
          <w:rFonts w:ascii="Sakkal Majalla" w:hAnsi="Sakkal Majalla" w:cs="Sakkal Majalla"/>
          <w:sz w:val="28"/>
          <w:szCs w:val="28"/>
          <w:shd w:val="clear" w:color="auto" w:fill="FFFFFF"/>
          <w:rtl/>
        </w:rPr>
        <w:t xml:space="preserve">والمفروض فی مسح الراس مقدار الناصیۃ  وھو ربع الراس لما روی مغیرۃ بن شعبۃ  </w:t>
      </w:r>
      <w:r w:rsidRPr="00850DC2">
        <w:rPr>
          <w:rFonts w:ascii="Sakkal Majalla" w:hAnsi="Sakkal Majalla" w:cs="Sakkal Majalla" w:hint="cs"/>
          <w:sz w:val="28"/>
          <w:szCs w:val="28"/>
          <w:shd w:val="clear" w:color="auto" w:fill="FFFFFF"/>
          <w:rtl/>
        </w:rPr>
        <w:t>أ</w:t>
      </w:r>
      <w:r w:rsidRPr="00850DC2">
        <w:rPr>
          <w:rFonts w:ascii="Sakkal Majalla" w:hAnsi="Sakkal Majalla" w:cs="Sakkal Majalla"/>
          <w:sz w:val="28"/>
          <w:szCs w:val="28"/>
          <w:shd w:val="clear" w:color="auto" w:fill="FFFFFF"/>
          <w:rtl/>
        </w:rPr>
        <w:t>ن النبیﷺ</w:t>
      </w:r>
      <w:r w:rsidRPr="00850DC2">
        <w:rPr>
          <w:rFonts w:ascii="Sakkal Majalla" w:hAnsi="Sakkal Majalla" w:cs="Sakkal Majalla" w:hint="cs"/>
          <w:sz w:val="28"/>
          <w:szCs w:val="28"/>
          <w:shd w:val="clear" w:color="auto" w:fill="FFFFFF"/>
          <w:rtl/>
        </w:rPr>
        <w:t>...</w:t>
      </w:r>
      <w:r w:rsidRPr="00850DC2">
        <w:rPr>
          <w:rFonts w:ascii="Sakkal Majalla" w:hAnsi="Sakkal Majalla" w:cs="Sakkal Majalla"/>
          <w:sz w:val="28"/>
          <w:szCs w:val="28"/>
          <w:shd w:val="clear" w:color="auto" w:fill="FFFFFF"/>
          <w:rtl/>
        </w:rPr>
        <w:t>الخ</w:t>
      </w:r>
      <w:r w:rsidRPr="00850DC2">
        <w:rPr>
          <w:rFonts w:ascii="Sakkal Majalla" w:hAnsi="Sakkal Majalla" w:cs="Sakkal Majalla" w:hint="cs"/>
          <w:sz w:val="28"/>
          <w:szCs w:val="28"/>
          <w:shd w:val="clear" w:color="auto" w:fill="FFFFFF"/>
          <w:rtl/>
          <w:lang w:bidi="ur-PK"/>
        </w:rPr>
        <w:t>،</w:t>
      </w:r>
      <w:r w:rsidRPr="00850DC2">
        <w:rPr>
          <w:rStyle w:val="EndnoteReference"/>
          <w:rFonts w:ascii="Sakkal Majalla" w:hAnsi="Sakkal Majalla" w:cs="Sakkal Majalla"/>
          <w:sz w:val="28"/>
          <w:szCs w:val="28"/>
          <w:shd w:val="clear" w:color="auto" w:fill="FFFFFF"/>
          <w:rtl/>
          <w:lang w:bidi="ur-PK"/>
        </w:rPr>
        <w:endnoteReference w:id="33"/>
      </w:r>
      <w:r w:rsidRPr="00850DC2">
        <w:rPr>
          <w:rFonts w:ascii="Jameel Noori Nastaleeq" w:hAnsi="Jameel Noori Nastaleeq" w:cs="Jameel Noori Nastaleeq" w:hint="cs"/>
          <w:sz w:val="28"/>
          <w:szCs w:val="28"/>
          <w:shd w:val="clear" w:color="auto" w:fill="FFFFFF"/>
          <w:rtl/>
        </w:rPr>
        <w:t>اور  چوتھائی سر کا مسح کرنا فرض ہے   حضرت مغیرہ بن شعبہ کی روایت کی وجہ سے  کہ ایک دن آپﷺ...الخ۔</w:t>
      </w:r>
      <w:r w:rsidRPr="00850DC2">
        <w:rPr>
          <w:rStyle w:val="EndnoteReference"/>
          <w:rFonts w:ascii="Jameel Noori Nastaleeq" w:hAnsi="Jameel Noori Nastaleeq" w:cs="Jameel Noori Nastaleeq"/>
          <w:sz w:val="28"/>
          <w:szCs w:val="28"/>
          <w:shd w:val="clear" w:color="auto" w:fill="FFFFFF"/>
          <w:rtl/>
        </w:rPr>
        <w:endnoteReference w:id="34"/>
      </w:r>
      <w:r w:rsidRPr="00850DC2">
        <w:rPr>
          <w:rFonts w:ascii="Jameel Noori Nastaleeq" w:hAnsi="Jameel Noori Nastaleeq" w:cs="Jameel Noori Nastaleeq" w:hint="cs"/>
          <w:sz w:val="28"/>
          <w:szCs w:val="28"/>
          <w:shd w:val="clear" w:color="auto" w:fill="FFFFFF"/>
          <w:rtl/>
        </w:rPr>
        <w:t xml:space="preserve"> </w:t>
      </w:r>
    </w:p>
    <w:p w:rsidR="00BF5E24" w:rsidRPr="00850DC2" w:rsidRDefault="00BF5E24" w:rsidP="00CA16F9">
      <w:pPr>
        <w:pStyle w:val="5wj-"/>
        <w:shd w:val="clear" w:color="auto" w:fill="FFFFFF"/>
        <w:bidi/>
        <w:spacing w:before="0" w:beforeAutospacing="0" w:after="0" w:afterAutospacing="0" w:line="221" w:lineRule="auto"/>
        <w:ind w:left="144" w:right="144"/>
        <w:rPr>
          <w:rStyle w:val="SubtleEmphasis"/>
          <w:rFonts w:ascii="Jameel Noori Nastaleeq" w:hAnsi="Jameel Noori Nastaleeq" w:cs="Jameel Noori Nastaleeq"/>
          <w:i w:val="0"/>
          <w:iCs w:val="0"/>
          <w:color w:val="auto"/>
          <w:sz w:val="28"/>
          <w:szCs w:val="28"/>
          <w:rtl/>
        </w:rPr>
      </w:pPr>
      <w:r w:rsidRPr="00850DC2">
        <w:rPr>
          <w:rStyle w:val="SubtleEmphasis"/>
          <w:rFonts w:ascii="Jameel Noori Nastaleeq" w:hAnsi="Jameel Noori Nastaleeq" w:cs="Jameel Noori Nastaleeq" w:hint="cs"/>
          <w:i w:val="0"/>
          <w:iCs w:val="0"/>
          <w:color w:val="auto"/>
          <w:sz w:val="28"/>
          <w:szCs w:val="28"/>
          <w:rtl/>
        </w:rPr>
        <w:t>3.اجماع سے:</w:t>
      </w:r>
    </w:p>
    <w:p w:rsidR="00BF5E24" w:rsidRPr="00850DC2" w:rsidRDefault="00BF5E24" w:rsidP="00CA16F9">
      <w:pPr>
        <w:pStyle w:val="5wj-"/>
        <w:shd w:val="clear" w:color="auto" w:fill="FFFFFF"/>
        <w:bidi/>
        <w:spacing w:before="0" w:beforeAutospacing="0" w:after="0" w:afterAutospacing="0" w:line="221" w:lineRule="auto"/>
        <w:ind w:left="144" w:right="144"/>
        <w:jc w:val="both"/>
        <w:rPr>
          <w:rFonts w:ascii="Jameel Noori Nastaleeq" w:hAnsi="Jameel Noori Nastaleeq" w:cs="Jameel Noori Nastaleeq"/>
          <w:sz w:val="28"/>
          <w:szCs w:val="28"/>
          <w:rtl/>
        </w:rPr>
      </w:pPr>
      <w:r w:rsidRPr="00850DC2">
        <w:rPr>
          <w:rStyle w:val="SubtleEmphasis"/>
          <w:rFonts w:ascii="Jameel Noori Nastaleeq" w:hAnsi="Jameel Noori Nastaleeq" w:cs="Jameel Noori Nastaleeq" w:hint="cs"/>
          <w:i w:val="0"/>
          <w:iCs w:val="0"/>
          <w:color w:val="auto"/>
          <w:sz w:val="28"/>
          <w:szCs w:val="28"/>
          <w:rtl/>
        </w:rPr>
        <w:t>نظام الدین شاشی ؒ(344ھ) اس سلسلے میں لکھتے ہیں</w:t>
      </w:r>
      <w:r w:rsidRPr="00850DC2">
        <w:rPr>
          <w:rStyle w:val="SubtleEmphasis"/>
          <w:rFonts w:ascii="Sakkal Majalla" w:hAnsi="Sakkal Majalla" w:cs="Sakkal Majalla"/>
          <w:i w:val="0"/>
          <w:iCs w:val="0"/>
          <w:color w:val="auto"/>
          <w:sz w:val="28"/>
          <w:szCs w:val="28"/>
          <w:rtl/>
        </w:rPr>
        <w:t>"</w:t>
      </w:r>
      <w:r w:rsidRPr="00850DC2">
        <w:rPr>
          <w:rStyle w:val="SubtleEmphasis"/>
          <w:rFonts w:ascii="Sakkal Majalla" w:hAnsi="Sakkal Majalla" w:cs="Sakkal Majalla" w:hint="cs"/>
          <w:i w:val="0"/>
          <w:iCs w:val="0"/>
          <w:color w:val="auto"/>
          <w:sz w:val="28"/>
          <w:szCs w:val="28"/>
          <w:rtl/>
        </w:rPr>
        <w:t>إ</w:t>
      </w:r>
      <w:r w:rsidRPr="00850DC2">
        <w:rPr>
          <w:rStyle w:val="SubtleEmphasis"/>
          <w:rFonts w:ascii="Sakkal Majalla" w:hAnsi="Sakkal Majalla" w:cs="Sakkal Majalla"/>
          <w:i w:val="0"/>
          <w:iCs w:val="0"/>
          <w:color w:val="auto"/>
          <w:sz w:val="28"/>
          <w:szCs w:val="28"/>
          <w:rtl/>
        </w:rPr>
        <w:t>جماع ھذہ الامۃ بعد ما توفی رسول اللہ ﷺ فی فروع الدین حجۃ موجبۃ للعمل بھا شرعا و کرامۃ لھذہ الامۃ"</w:t>
      </w:r>
      <w:r w:rsidRPr="00850DC2">
        <w:rPr>
          <w:rStyle w:val="EndnoteReference"/>
          <w:rFonts w:ascii="Sakkal Majalla" w:eastAsiaTheme="majorEastAsia" w:hAnsi="Sakkal Majalla" w:cs="Sakkal Majalla"/>
          <w:sz w:val="28"/>
          <w:szCs w:val="28"/>
          <w:rtl/>
        </w:rPr>
        <w:endnoteReference w:id="35"/>
      </w:r>
      <w:r w:rsidRPr="00850DC2">
        <w:rPr>
          <w:rStyle w:val="SubtleEmphasis"/>
          <w:rFonts w:ascii="Jameel Noori Nastaleeq" w:hAnsi="Jameel Noori Nastaleeq" w:cs="Jameel Noori Nastaleeq" w:hint="cs"/>
          <w:i w:val="0"/>
          <w:iCs w:val="0"/>
          <w:color w:val="auto"/>
          <w:sz w:val="28"/>
          <w:szCs w:val="28"/>
          <w:rtl/>
        </w:rPr>
        <w:t>۔اس کی مثال یہ ہےکہ</w:t>
      </w:r>
      <w:r w:rsidRPr="00850DC2">
        <w:rPr>
          <w:rStyle w:val="SubtleEmphasis"/>
          <w:rFonts w:ascii="Jameel Noori Nastaleeq" w:hAnsi="Jameel Noori Nastaleeq" w:cs="Jameel Noori Nastaleeq"/>
          <w:i w:val="0"/>
          <w:iCs w:val="0"/>
          <w:color w:val="auto"/>
          <w:sz w:val="28"/>
          <w:szCs w:val="28"/>
          <w:rtl/>
        </w:rPr>
        <w:t>:</w:t>
      </w:r>
      <w:r w:rsidRPr="00850DC2">
        <w:rPr>
          <w:rFonts w:ascii="Jameel Noori Nastaleeq" w:hAnsi="Jameel Noori Nastaleeq" w:cs="Jameel Noori Nastaleeq"/>
          <w:sz w:val="28"/>
          <w:szCs w:val="28"/>
          <w:rtl/>
        </w:rPr>
        <w:t>رسول اللہﷺ نے صرف دورات تراویح باجماعت پڑھیں، اس کے بعد یہ فرماکر تراویح پڑھنی چھوڑ دی کہ مجھے</w:t>
      </w:r>
      <w:r w:rsidRPr="00850DC2">
        <w:rPr>
          <w:rStyle w:val="SubtleEmphasis"/>
          <w:rFonts w:ascii="Jameel Noori Nastaleeq" w:hAnsi="Jameel Noori Nastaleeq" w:cs="Jameel Noori Nastaleeq" w:hint="cs"/>
          <w:i w:val="0"/>
          <w:iCs w:val="0"/>
          <w:color w:val="auto"/>
          <w:sz w:val="28"/>
          <w:szCs w:val="28"/>
          <w:rtl/>
        </w:rPr>
        <w:t xml:space="preserve">  </w:t>
      </w:r>
      <w:r w:rsidRPr="00850DC2">
        <w:rPr>
          <w:rFonts w:ascii="Jameel Noori Nastaleeq" w:hAnsi="Jameel Noori Nastaleeq" w:cs="Jameel Noori Nastaleeq"/>
          <w:sz w:val="28"/>
          <w:szCs w:val="28"/>
          <w:rtl/>
        </w:rPr>
        <w:t>اندیشہ ہے کہ کہیں یہ تمہارے اوپر فرض نہ کردی جائے</w:t>
      </w:r>
      <w:r w:rsidRPr="00850DC2">
        <w:rPr>
          <w:rFonts w:ascii="Jameel Noori Nastaleeq" w:hAnsi="Jameel Noori Nastaleeq" w:cs="Jameel Noori Nastaleeq" w:hint="cs"/>
          <w:sz w:val="28"/>
          <w:szCs w:val="28"/>
          <w:rtl/>
          <w:lang w:bidi="ur-PK"/>
        </w:rPr>
        <w:t>،</w:t>
      </w:r>
      <w:r w:rsidRPr="00850DC2">
        <w:rPr>
          <w:rFonts w:ascii="Jameel Noori Nastaleeq" w:hAnsi="Jameel Noori Nastaleeq" w:cs="Jameel Noori Nastaleeq"/>
          <w:sz w:val="28"/>
          <w:szCs w:val="28"/>
          <w:rtl/>
        </w:rPr>
        <w:t>پھر صحابہ کرامؓ کے مابین عملاً وقولاً اختلاف</w:t>
      </w:r>
      <w:r w:rsidRPr="00850DC2">
        <w:rPr>
          <w:rFonts w:ascii="Jameel Noori Nastaleeq" w:hAnsi="Jameel Noori Nastaleeq" w:cs="Jameel Noori Nastaleeq" w:hint="cs"/>
          <w:sz w:val="28"/>
          <w:szCs w:val="28"/>
          <w:rtl/>
        </w:rPr>
        <w:t xml:space="preserve"> </w:t>
      </w:r>
      <w:r w:rsidRPr="00850DC2">
        <w:rPr>
          <w:rFonts w:ascii="Jameel Noori Nastaleeq" w:hAnsi="Jameel Noori Nastaleeq" w:cs="Jameel Noori Nastaleeq"/>
          <w:sz w:val="28"/>
          <w:szCs w:val="28"/>
          <w:rtl/>
        </w:rPr>
        <w:t>رہا</w:t>
      </w:r>
      <w:r w:rsidRPr="00850DC2">
        <w:rPr>
          <w:rFonts w:ascii="Jameel Noori Nastaleeq" w:hAnsi="Jameel Noori Nastaleeq" w:cs="Jameel Noori Nastaleeq" w:hint="cs"/>
          <w:sz w:val="28"/>
          <w:szCs w:val="28"/>
          <w:rtl/>
        </w:rPr>
        <w:t>،</w:t>
      </w:r>
      <w:r w:rsidRPr="00850DC2">
        <w:rPr>
          <w:rFonts w:ascii="Jameel Noori Nastaleeq" w:hAnsi="Jameel Noori Nastaleeq" w:cs="Jameel Noori Nastaleeq"/>
          <w:sz w:val="28"/>
          <w:szCs w:val="28"/>
          <w:rtl/>
        </w:rPr>
        <w:t>پھرحضرت عمرؓ کے زمانہ میں پورے رمضان مواظبت کے ساتھ بیس رکعات باجماعت تراویح پر صحابہ کرامؓ کا اجماع منعقد ہوگیا۔</w:t>
      </w:r>
      <w:r w:rsidRPr="00850DC2">
        <w:rPr>
          <w:rStyle w:val="EndnoteReference"/>
          <w:rFonts w:ascii="Jameel Noori Nastaleeq" w:hAnsi="Jameel Noori Nastaleeq" w:cs="Jameel Noori Nastaleeq"/>
          <w:sz w:val="28"/>
          <w:szCs w:val="28"/>
          <w:rtl/>
        </w:rPr>
        <w:endnoteReference w:id="36"/>
      </w:r>
    </w:p>
    <w:p w:rsidR="00BF5E24" w:rsidRPr="00850DC2" w:rsidRDefault="00BF5E24" w:rsidP="00CA16F9">
      <w:pPr>
        <w:pStyle w:val="5wj-"/>
        <w:shd w:val="clear" w:color="auto" w:fill="FFFFFF"/>
        <w:bidi/>
        <w:spacing w:before="0" w:beforeAutospacing="0" w:after="0" w:afterAutospacing="0" w:line="221" w:lineRule="auto"/>
        <w:ind w:left="144" w:right="144"/>
        <w:jc w:val="both"/>
        <w:rPr>
          <w:rStyle w:val="SubtleEmphasis"/>
          <w:rFonts w:ascii="Jameel Noori Nastaleeq" w:hAnsi="Jameel Noori Nastaleeq" w:cs="Jameel Noori Nastaleeq"/>
          <w:i w:val="0"/>
          <w:iCs w:val="0"/>
          <w:color w:val="auto"/>
          <w:sz w:val="28"/>
          <w:szCs w:val="28"/>
          <w:rtl/>
        </w:rPr>
      </w:pPr>
      <w:r w:rsidRPr="00850DC2">
        <w:rPr>
          <w:rStyle w:val="SubtleEmphasis"/>
          <w:rFonts w:ascii="Jameel Noori Nastaleeq" w:hAnsi="Jameel Noori Nastaleeq" w:cs="Jameel Noori Nastaleeq" w:hint="cs"/>
          <w:i w:val="0"/>
          <w:iCs w:val="0"/>
          <w:color w:val="auto"/>
          <w:sz w:val="28"/>
          <w:szCs w:val="28"/>
          <w:rtl/>
        </w:rPr>
        <w:t>4.قیاس سے:</w:t>
      </w:r>
    </w:p>
    <w:p w:rsidR="00BF5E24" w:rsidRPr="00850DC2" w:rsidRDefault="00BF5E24" w:rsidP="00CA16F9">
      <w:pPr>
        <w:pStyle w:val="5wj-"/>
        <w:shd w:val="clear" w:color="auto" w:fill="FFFFFF"/>
        <w:bidi/>
        <w:spacing w:before="0" w:beforeAutospacing="0" w:after="0" w:afterAutospacing="0" w:line="221" w:lineRule="auto"/>
        <w:ind w:left="144" w:right="144"/>
        <w:jc w:val="both"/>
        <w:rPr>
          <w:rStyle w:val="SubtleEmphasis"/>
          <w:rFonts w:ascii="Jameel Noori Nastaleeq" w:hAnsi="Jameel Noori Nastaleeq" w:cs="Jameel Noori Nastaleeq"/>
          <w:i w:val="0"/>
          <w:iCs w:val="0"/>
          <w:color w:val="auto"/>
          <w:sz w:val="28"/>
          <w:szCs w:val="28"/>
          <w:rtl/>
        </w:rPr>
      </w:pPr>
      <w:r w:rsidRPr="00850DC2">
        <w:rPr>
          <w:rStyle w:val="SubtleEmphasis"/>
          <w:rFonts w:ascii="Jameel Noori Nastaleeq" w:hAnsi="Jameel Noori Nastaleeq" w:cs="Jameel Noori Nastaleeq" w:hint="cs"/>
          <w:i w:val="0"/>
          <w:iCs w:val="0"/>
          <w:color w:val="auto"/>
          <w:sz w:val="28"/>
          <w:szCs w:val="28"/>
          <w:rtl/>
        </w:rPr>
        <w:t>اسکی مثال یہ ہے :</w:t>
      </w:r>
      <w:r w:rsidRPr="00850DC2">
        <w:rPr>
          <w:rStyle w:val="SubtleEmphasis"/>
          <w:rFonts w:ascii="Sakkal Majalla" w:hAnsi="Sakkal Majalla" w:cs="Sakkal Majalla"/>
          <w:i w:val="0"/>
          <w:iCs w:val="0"/>
          <w:color w:val="auto"/>
          <w:sz w:val="28"/>
          <w:szCs w:val="28"/>
          <w:rtl/>
        </w:rPr>
        <w:t>قیاس</w:t>
      </w:r>
      <w:r w:rsidRPr="00850DC2">
        <w:rPr>
          <w:rStyle w:val="SubtleEmphasis"/>
          <w:rFonts w:ascii="Sakkal Majalla" w:hAnsi="Sakkal Majalla" w:cs="Sakkal Majalla" w:hint="cs"/>
          <w:i w:val="0"/>
          <w:iCs w:val="0"/>
          <w:color w:val="auto"/>
          <w:sz w:val="28"/>
          <w:szCs w:val="28"/>
          <w:rtl/>
        </w:rPr>
        <w:t xml:space="preserve"> </w:t>
      </w:r>
      <w:r w:rsidRPr="00850DC2">
        <w:rPr>
          <w:rStyle w:val="SubtleEmphasis"/>
          <w:rFonts w:ascii="Sakkal Majalla" w:hAnsi="Sakkal Majalla" w:cs="Sakkal Majalla"/>
          <w:i w:val="0"/>
          <w:iCs w:val="0"/>
          <w:color w:val="auto"/>
          <w:sz w:val="28"/>
          <w:szCs w:val="28"/>
          <w:rtl/>
        </w:rPr>
        <w:t>حرمۃ</w:t>
      </w:r>
      <w:r w:rsidRPr="00850DC2">
        <w:rPr>
          <w:rStyle w:val="SubtleEmphasis"/>
          <w:rFonts w:ascii="Sakkal Majalla" w:hAnsi="Sakkal Majalla" w:cs="Sakkal Majalla" w:hint="cs"/>
          <w:i w:val="0"/>
          <w:iCs w:val="0"/>
          <w:color w:val="auto"/>
          <w:sz w:val="28"/>
          <w:szCs w:val="28"/>
          <w:rtl/>
        </w:rPr>
        <w:t xml:space="preserve"> </w:t>
      </w:r>
      <w:r w:rsidRPr="00850DC2">
        <w:rPr>
          <w:rStyle w:val="SubtleEmphasis"/>
          <w:rFonts w:ascii="Sakkal Majalla" w:hAnsi="Sakkal Majalla" w:cs="Sakkal Majalla"/>
          <w:i w:val="0"/>
          <w:iCs w:val="0"/>
          <w:color w:val="auto"/>
          <w:sz w:val="28"/>
          <w:szCs w:val="28"/>
          <w:rtl/>
        </w:rPr>
        <w:t>اللواطۃ</w:t>
      </w:r>
      <w:r w:rsidRPr="00850DC2">
        <w:rPr>
          <w:rStyle w:val="SubtleEmphasis"/>
          <w:rFonts w:ascii="Sakkal Majalla" w:hAnsi="Sakkal Majalla" w:cs="Sakkal Majalla" w:hint="cs"/>
          <w:i w:val="0"/>
          <w:iCs w:val="0"/>
          <w:color w:val="auto"/>
          <w:sz w:val="28"/>
          <w:szCs w:val="28"/>
          <w:rtl/>
        </w:rPr>
        <w:t xml:space="preserve"> </w:t>
      </w:r>
      <w:r w:rsidRPr="00850DC2">
        <w:rPr>
          <w:rStyle w:val="SubtleEmphasis"/>
          <w:rFonts w:ascii="Sakkal Majalla" w:hAnsi="Sakkal Majalla" w:cs="Sakkal Majalla"/>
          <w:i w:val="0"/>
          <w:iCs w:val="0"/>
          <w:color w:val="auto"/>
          <w:sz w:val="28"/>
          <w:szCs w:val="28"/>
          <w:rtl/>
        </w:rPr>
        <w:t>علی حرمۃ الوطی فی حالۃ الحیض بعلۃ ال</w:t>
      </w:r>
      <w:r w:rsidRPr="00850DC2">
        <w:rPr>
          <w:rStyle w:val="SubtleEmphasis"/>
          <w:rFonts w:ascii="Sakkal Majalla" w:hAnsi="Sakkal Majalla" w:cs="Sakkal Majalla" w:hint="cs"/>
          <w:i w:val="0"/>
          <w:iCs w:val="0"/>
          <w:color w:val="auto"/>
          <w:sz w:val="28"/>
          <w:szCs w:val="28"/>
          <w:rtl/>
        </w:rPr>
        <w:t>أ</w:t>
      </w:r>
      <w:r w:rsidRPr="00850DC2">
        <w:rPr>
          <w:rStyle w:val="SubtleEmphasis"/>
          <w:rFonts w:ascii="Sakkal Majalla" w:hAnsi="Sakkal Majalla" w:cs="Sakkal Majalla"/>
          <w:i w:val="0"/>
          <w:iCs w:val="0"/>
          <w:color w:val="auto"/>
          <w:sz w:val="28"/>
          <w:szCs w:val="28"/>
          <w:rtl/>
        </w:rPr>
        <w:t>ذی المستفادۃ من قولہ تعالی:{ولا تقربوھن حتی یطھرن</w:t>
      </w:r>
      <w:r w:rsidRPr="00850DC2">
        <w:rPr>
          <w:rStyle w:val="EndnoteReference"/>
          <w:rFonts w:ascii="Sakkal Majalla" w:eastAsiaTheme="majorEastAsia" w:hAnsi="Sakkal Majalla" w:cs="Sakkal Majalla"/>
          <w:sz w:val="28"/>
          <w:szCs w:val="28"/>
          <w:rtl/>
        </w:rPr>
        <w:endnoteReference w:id="37"/>
      </w:r>
      <w:r w:rsidRPr="00850DC2">
        <w:rPr>
          <w:rStyle w:val="SubtleEmphasis"/>
          <w:rFonts w:ascii="Sakkal Majalla" w:hAnsi="Sakkal Majalla" w:cs="Sakkal Majalla"/>
          <w:i w:val="0"/>
          <w:iCs w:val="0"/>
          <w:color w:val="auto"/>
          <w:sz w:val="28"/>
          <w:szCs w:val="28"/>
          <w:rtl/>
        </w:rPr>
        <w:t>}۔</w:t>
      </w:r>
      <w:r w:rsidRPr="00850DC2">
        <w:rPr>
          <w:rStyle w:val="EndnoteReference"/>
          <w:rFonts w:ascii="Sakkal Majalla" w:eastAsiaTheme="majorEastAsia" w:hAnsi="Sakkal Majalla" w:cs="Sakkal Majalla"/>
          <w:sz w:val="28"/>
          <w:szCs w:val="28"/>
          <w:rtl/>
        </w:rPr>
        <w:endnoteReference w:id="38"/>
      </w:r>
      <w:r w:rsidRPr="00850DC2">
        <w:rPr>
          <w:rStyle w:val="SubtleEmphasis"/>
          <w:rFonts w:ascii="Jameel Noori Nastaleeq" w:hAnsi="Jameel Noori Nastaleeq" w:cs="Jameel Noori Nastaleeq" w:hint="cs"/>
          <w:i w:val="0"/>
          <w:iCs w:val="0"/>
          <w:color w:val="auto"/>
          <w:sz w:val="28"/>
          <w:szCs w:val="28"/>
          <w:rtl/>
        </w:rPr>
        <w:t xml:space="preserve"> ،یعنی حالتِ حیض میں جماع کو بعلت تکلیف کے حرام قراردیاگیا اور اسی علت پر قیاس کرتےہوئے لواطت کو بھی حرام قرار دیا گیا کیونکہ اس صورت تکلیف بھی ہے اور یہ جگہ موضعِ حرث بھی نہیں۔  </w:t>
      </w:r>
    </w:p>
    <w:p w:rsidR="00BF5E24" w:rsidRPr="00850DC2" w:rsidRDefault="00BF5E24" w:rsidP="00CA16F9">
      <w:pPr>
        <w:spacing w:line="221" w:lineRule="auto"/>
        <w:ind w:left="144" w:right="144"/>
        <w:jc w:val="both"/>
        <w:rPr>
          <w:rStyle w:val="SubtleEmphasis"/>
          <w:rFonts w:ascii="Jameel Noori Nastaleeq" w:hAnsi="Jameel Noori Nastaleeq" w:cs="Jameel Noori Nastaleeq"/>
          <w:i w:val="0"/>
          <w:iCs w:val="0"/>
          <w:color w:val="auto"/>
          <w:sz w:val="28"/>
          <w:szCs w:val="28"/>
          <w:rtl/>
        </w:rPr>
      </w:pPr>
      <w:r w:rsidRPr="00850DC2">
        <w:rPr>
          <w:rStyle w:val="SubtleEmphasis"/>
          <w:rFonts w:ascii="Jameel Noori Nastaleeq" w:hAnsi="Jameel Noori Nastaleeq" w:cs="Jameel Noori Nastaleeq" w:hint="cs"/>
          <w:i w:val="0"/>
          <w:iCs w:val="0"/>
          <w:color w:val="auto"/>
          <w:sz w:val="28"/>
          <w:szCs w:val="28"/>
          <w:rtl/>
        </w:rPr>
        <w:t>5.استحسان  سے:</w:t>
      </w:r>
    </w:p>
    <w:p w:rsidR="00BF5E24" w:rsidRPr="00850DC2" w:rsidRDefault="00BF5E24" w:rsidP="00CA16F9">
      <w:pPr>
        <w:spacing w:line="221" w:lineRule="auto"/>
        <w:ind w:left="144" w:right="144"/>
        <w:jc w:val="both"/>
        <w:rPr>
          <w:rStyle w:val="SubtleEmphasis"/>
          <w:rFonts w:ascii="Jameel Noori Nastaleeq" w:hAnsi="Jameel Noori Nastaleeq" w:cs="Jameel Noori Nastaleeq"/>
          <w:i w:val="0"/>
          <w:iCs w:val="0"/>
          <w:color w:val="auto"/>
          <w:sz w:val="28"/>
          <w:szCs w:val="28"/>
          <w:rtl/>
        </w:rPr>
      </w:pPr>
      <w:r w:rsidRPr="00850DC2">
        <w:rPr>
          <w:rStyle w:val="SubtleEmphasis"/>
          <w:rFonts w:ascii="Jameel Noori Nastaleeq" w:hAnsi="Jameel Noori Nastaleeq" w:cs="Jameel Noori Nastaleeq" w:hint="cs"/>
          <w:i w:val="0"/>
          <w:iCs w:val="0"/>
          <w:color w:val="auto"/>
          <w:sz w:val="28"/>
          <w:szCs w:val="28"/>
          <w:rtl/>
        </w:rPr>
        <w:t>اس کی مثال یہ ہےکہ:</w:t>
      </w:r>
      <w:r w:rsidRPr="00850DC2">
        <w:rPr>
          <w:rFonts w:ascii="Jameel Noori Nastaleeq" w:hAnsi="Jameel Noori Nastaleeq" w:cs="Jameel Noori Nastaleeq"/>
          <w:sz w:val="28"/>
          <w:szCs w:val="28"/>
          <w:shd w:val="clear" w:color="auto" w:fill="FCFCFF"/>
          <w:rtl/>
        </w:rPr>
        <w:t xml:space="preserve"> </w:t>
      </w:r>
      <w:r w:rsidRPr="00850DC2">
        <w:rPr>
          <w:rFonts w:ascii="Jameel Noori Nastaleeq" w:hAnsi="Jameel Noori Nastaleeq" w:cs="Jameel Noori Nastaleeq" w:hint="cs"/>
          <w:sz w:val="28"/>
          <w:szCs w:val="28"/>
          <w:shd w:val="clear" w:color="auto" w:fill="FCFCFF"/>
          <w:rtl/>
        </w:rPr>
        <w:t>آپﷺ</w:t>
      </w:r>
      <w:r w:rsidRPr="00850DC2">
        <w:rPr>
          <w:rFonts w:ascii="Jameel Noori Nastaleeq" w:hAnsi="Jameel Noori Nastaleeq" w:cs="Jameel Noori Nastaleeq"/>
          <w:sz w:val="28"/>
          <w:szCs w:val="28"/>
          <w:shd w:val="clear" w:color="auto" w:fill="FCFCFF"/>
          <w:rtl/>
        </w:rPr>
        <w:t xml:space="preserve"> نے سونے</w:t>
      </w:r>
      <w:r w:rsidRPr="00850DC2">
        <w:rPr>
          <w:rFonts w:ascii="Jameel Noori Nastaleeq" w:hAnsi="Jameel Noori Nastaleeq" w:cs="Jameel Noori Nastaleeq" w:hint="cs"/>
          <w:sz w:val="28"/>
          <w:szCs w:val="28"/>
          <w:shd w:val="clear" w:color="auto" w:fill="FCFCFF"/>
          <w:rtl/>
        </w:rPr>
        <w:t>و</w:t>
      </w:r>
      <w:r w:rsidRPr="00850DC2">
        <w:rPr>
          <w:rFonts w:ascii="Jameel Noori Nastaleeq" w:hAnsi="Jameel Noori Nastaleeq" w:cs="Jameel Noori Nastaleeq"/>
          <w:sz w:val="28"/>
          <w:szCs w:val="28"/>
          <w:shd w:val="clear" w:color="auto" w:fill="FCFCFF"/>
          <w:rtl/>
        </w:rPr>
        <w:t>چاندی کے ظروف کو استعمال کرنے سے منع فرمایاہے</w:t>
      </w:r>
      <w:r w:rsidRPr="00850DC2">
        <w:rPr>
          <w:rFonts w:ascii="Jameel Noori Nastaleeq" w:hAnsi="Jameel Noori Nastaleeq" w:cs="Jameel Noori Nastaleeq" w:hint="cs"/>
          <w:sz w:val="28"/>
          <w:szCs w:val="28"/>
          <w:shd w:val="clear" w:color="auto" w:fill="FCFCFF"/>
          <w:rtl/>
        </w:rPr>
        <w:t>،چنانچہ آپﷺنےفرمایا</w:t>
      </w:r>
      <w:r w:rsidRPr="00850DC2">
        <w:rPr>
          <w:rStyle w:val="SubtleEmphasis"/>
          <w:rFonts w:ascii="Jameel Noori Nastaleeq" w:hAnsi="Jameel Noori Nastaleeq" w:cs="Jameel Noori Nastaleeq" w:hint="cs"/>
          <w:i w:val="0"/>
          <w:iCs w:val="0"/>
          <w:color w:val="auto"/>
          <w:sz w:val="28"/>
          <w:szCs w:val="28"/>
          <w:rtl/>
        </w:rPr>
        <w:t>:</w:t>
      </w:r>
      <w:r w:rsidRPr="00850DC2">
        <w:rPr>
          <w:rStyle w:val="SubtleEmphasis"/>
          <w:rFonts w:ascii="Sakkal Majalla" w:hAnsi="Sakkal Majalla" w:cs="Sakkal Majalla"/>
          <w:i w:val="0"/>
          <w:iCs w:val="0"/>
          <w:color w:val="auto"/>
          <w:sz w:val="28"/>
          <w:szCs w:val="28"/>
          <w:rtl/>
        </w:rPr>
        <w:t>"ھن لھم فی الدنیاو ھی لکم فی الآخرۃ"</w:t>
      </w:r>
      <w:r w:rsidRPr="00850DC2">
        <w:rPr>
          <w:rStyle w:val="EndnoteReference"/>
          <w:rFonts w:ascii="Sakkal Majalla" w:eastAsiaTheme="majorEastAsia" w:hAnsi="Sakkal Majalla" w:cs="Sakkal Majalla"/>
          <w:sz w:val="28"/>
          <w:szCs w:val="28"/>
          <w:rtl/>
        </w:rPr>
        <w:endnoteReference w:id="39"/>
      </w:r>
      <w:r w:rsidRPr="00850DC2">
        <w:rPr>
          <w:rStyle w:val="SubtleEmphasis"/>
          <w:rFonts w:ascii="Jameel Noori Nastaleeq" w:hAnsi="Jameel Noori Nastaleeq" w:cs="Jameel Noori Nastaleeq" w:hint="cs"/>
          <w:i w:val="0"/>
          <w:iCs w:val="0"/>
          <w:color w:val="auto"/>
          <w:sz w:val="28"/>
          <w:szCs w:val="28"/>
          <w:rtl/>
        </w:rPr>
        <w:t xml:space="preserve">،کہ </w:t>
      </w:r>
      <w:r w:rsidRPr="00850DC2">
        <w:rPr>
          <w:rStyle w:val="SubtleEmphasis"/>
          <w:rFonts w:ascii="Jameel Noori Nastaleeq" w:hAnsi="Jameel Noori Nastaleeq" w:cs="Jameel Noori Nastaleeq"/>
          <w:i w:val="0"/>
          <w:iCs w:val="0"/>
          <w:color w:val="auto"/>
          <w:sz w:val="28"/>
          <w:szCs w:val="28"/>
          <w:rtl/>
        </w:rPr>
        <w:t xml:space="preserve">یہ کافروں کے لئے ہیں دنیا میں </w:t>
      </w:r>
      <w:r w:rsidRPr="00850DC2">
        <w:rPr>
          <w:rStyle w:val="SubtleEmphasis"/>
          <w:rFonts w:ascii="Jameel Noori Nastaleeq" w:hAnsi="Jameel Noori Nastaleeq" w:cs="Jameel Noori Nastaleeq" w:hint="cs"/>
          <w:i w:val="0"/>
          <w:iCs w:val="0"/>
          <w:color w:val="auto"/>
          <w:sz w:val="28"/>
          <w:szCs w:val="28"/>
          <w:rtl/>
        </w:rPr>
        <w:t>،</w:t>
      </w:r>
      <w:r w:rsidRPr="00850DC2">
        <w:rPr>
          <w:rStyle w:val="SubtleEmphasis"/>
          <w:rFonts w:ascii="Jameel Noori Nastaleeq" w:hAnsi="Jameel Noori Nastaleeq" w:cs="Jameel Noori Nastaleeq"/>
          <w:i w:val="0"/>
          <w:iCs w:val="0"/>
          <w:color w:val="auto"/>
          <w:sz w:val="28"/>
          <w:szCs w:val="28"/>
          <w:rtl/>
        </w:rPr>
        <w:t>اور تمہارے ل</w:t>
      </w:r>
      <w:r w:rsidRPr="00850DC2">
        <w:rPr>
          <w:rStyle w:val="SubtleEmphasis"/>
          <w:rFonts w:ascii="Jameel Noori Nastaleeq" w:hAnsi="Jameel Noori Nastaleeq" w:cs="Jameel Noori Nastaleeq" w:hint="cs"/>
          <w:i w:val="0"/>
          <w:iCs w:val="0"/>
          <w:color w:val="auto"/>
          <w:sz w:val="28"/>
          <w:szCs w:val="28"/>
          <w:rtl/>
        </w:rPr>
        <w:t>یےآ</w:t>
      </w:r>
      <w:r w:rsidRPr="00850DC2">
        <w:rPr>
          <w:rStyle w:val="SubtleEmphasis"/>
          <w:rFonts w:ascii="Jameel Noori Nastaleeq" w:hAnsi="Jameel Noori Nastaleeq" w:cs="Jameel Noori Nastaleeq"/>
          <w:i w:val="0"/>
          <w:iCs w:val="0"/>
          <w:color w:val="auto"/>
          <w:sz w:val="28"/>
          <w:szCs w:val="28"/>
          <w:rtl/>
        </w:rPr>
        <w:t>خرت میں</w:t>
      </w:r>
      <w:r w:rsidRPr="00850DC2">
        <w:rPr>
          <w:rStyle w:val="SubtleEmphasis"/>
          <w:rFonts w:ascii="Jameel Noori Nastaleeq" w:hAnsi="Jameel Noori Nastaleeq" w:cs="Jameel Noori Nastaleeq" w:hint="cs"/>
          <w:i w:val="0"/>
          <w:iCs w:val="0"/>
          <w:color w:val="auto"/>
          <w:sz w:val="28"/>
          <w:szCs w:val="28"/>
          <w:rtl/>
        </w:rPr>
        <w:t xml:space="preserve"> ہوں گے۔</w:t>
      </w:r>
    </w:p>
    <w:p w:rsidR="00BF5E24" w:rsidRPr="00850DC2" w:rsidRDefault="00BF5E24" w:rsidP="00CA16F9">
      <w:pPr>
        <w:spacing w:line="221" w:lineRule="auto"/>
        <w:ind w:left="144" w:right="144"/>
        <w:jc w:val="both"/>
        <w:rPr>
          <w:rStyle w:val="SubtleEmphasis"/>
          <w:rFonts w:ascii="Jameel Noori Nastaleeq" w:hAnsi="Jameel Noori Nastaleeq" w:cs="Jameel Noori Nastaleeq"/>
          <w:i w:val="0"/>
          <w:iCs w:val="0"/>
          <w:color w:val="auto"/>
          <w:sz w:val="28"/>
          <w:szCs w:val="28"/>
          <w:rtl/>
        </w:rPr>
      </w:pPr>
      <w:r w:rsidRPr="00850DC2">
        <w:rPr>
          <w:rStyle w:val="SubtleEmphasis"/>
          <w:rFonts w:ascii="Jameel Noori Nastaleeq" w:hAnsi="Jameel Noori Nastaleeq" w:cs="Jameel Noori Nastaleeq" w:hint="cs"/>
          <w:i w:val="0"/>
          <w:iCs w:val="0"/>
          <w:color w:val="auto"/>
          <w:sz w:val="28"/>
          <w:szCs w:val="28"/>
          <w:rtl/>
        </w:rPr>
        <w:t>6.حیلہ شرعی سے:</w:t>
      </w:r>
    </w:p>
    <w:p w:rsidR="00BF5E24" w:rsidRPr="00850DC2" w:rsidRDefault="00BF5E24" w:rsidP="00CA16F9">
      <w:pPr>
        <w:spacing w:line="221" w:lineRule="auto"/>
        <w:ind w:left="144" w:right="144"/>
        <w:jc w:val="both"/>
        <w:rPr>
          <w:rFonts w:ascii="Jameel Noori Nastaleeq" w:hAnsi="Jameel Noori Nastaleeq" w:cs="Jameel Noori Nastaleeq"/>
          <w:sz w:val="28"/>
          <w:szCs w:val="28"/>
          <w:rtl/>
        </w:rPr>
      </w:pPr>
      <w:r w:rsidRPr="00850DC2">
        <w:rPr>
          <w:rStyle w:val="SubtleEmphasis"/>
          <w:rFonts w:ascii="Jameel Noori Nastaleeq" w:hAnsi="Jameel Noori Nastaleeq" w:cs="Jameel Noori Nastaleeq" w:hint="cs"/>
          <w:i w:val="0"/>
          <w:iCs w:val="0"/>
          <w:color w:val="auto"/>
          <w:sz w:val="28"/>
          <w:szCs w:val="28"/>
          <w:rtl/>
        </w:rPr>
        <w:t xml:space="preserve"> اس کی مثال یہ ہے:</w:t>
      </w:r>
      <w:r w:rsidRPr="00850DC2">
        <w:rPr>
          <w:rStyle w:val="SubtleEmphasis"/>
          <w:rFonts w:ascii="Jameel Noori Nastaleeq" w:hAnsi="Jameel Noori Nastaleeq" w:cs="Jameel Noori Nastaleeq"/>
          <w:i w:val="0"/>
          <w:iCs w:val="0"/>
          <w:color w:val="auto"/>
          <w:sz w:val="28"/>
          <w:szCs w:val="28"/>
          <w:rtl/>
        </w:rPr>
        <w:t xml:space="preserve"> </w:t>
      </w:r>
      <w:r w:rsidRPr="00850DC2">
        <w:rPr>
          <w:rStyle w:val="SubtleEmphasis"/>
          <w:rFonts w:ascii="Sakkal Majalla" w:hAnsi="Sakkal Majalla" w:cs="Sakkal Majalla"/>
          <w:i w:val="0"/>
          <w:iCs w:val="0"/>
          <w:color w:val="auto"/>
          <w:sz w:val="28"/>
          <w:szCs w:val="28"/>
          <w:rtl/>
        </w:rPr>
        <w:t>قال الطحاوي عن أبي حنيفة إنه قال من وجد ركازا</w:t>
      </w:r>
      <w:r w:rsidRPr="00850DC2">
        <w:rPr>
          <w:rFonts w:ascii="Sakkal Majalla" w:hAnsi="Sakkal Majalla" w:cs="Sakkal Majalla"/>
          <w:sz w:val="28"/>
          <w:szCs w:val="28"/>
          <w:rtl/>
        </w:rPr>
        <w:t xml:space="preserve"> فلا بأس أن يعطي الخمس للمساكين وإن كان محتاجا جاز له أن يأخذه لنفسه قال وإنما أراد أبوحنيفة أنه تأول أن له حقا في بيت المال ونصيبا في الفيئ فلذلك له أن يأخذ الخمس لنفسه عوضا عن </w:t>
      </w:r>
      <w:r w:rsidRPr="00850DC2">
        <w:rPr>
          <w:rFonts w:ascii="Sakkal Majalla" w:hAnsi="Sakkal Majalla" w:cs="Sakkal Majalla"/>
          <w:sz w:val="28"/>
          <w:szCs w:val="28"/>
          <w:rtl/>
        </w:rPr>
        <w:lastRenderedPageBreak/>
        <w:t>ذلك</w:t>
      </w:r>
      <w:r w:rsidRPr="00850DC2">
        <w:rPr>
          <w:rFonts w:ascii="Sakkal Majalla" w:hAnsi="Sakkal Majalla" w:cs="Sakkal Majalla" w:hint="cs"/>
          <w:sz w:val="28"/>
          <w:szCs w:val="28"/>
          <w:rtl/>
        </w:rPr>
        <w:t>۔</w:t>
      </w:r>
      <w:r w:rsidRPr="00850DC2">
        <w:rPr>
          <w:rStyle w:val="EndnoteReference"/>
          <w:rFonts w:ascii="Sakkal Majalla" w:hAnsi="Sakkal Majalla" w:cs="Sakkal Majalla"/>
          <w:sz w:val="28"/>
          <w:szCs w:val="28"/>
          <w:rtl/>
        </w:rPr>
        <w:endnoteReference w:id="40"/>
      </w:r>
      <w:r w:rsidRPr="00850DC2">
        <w:rPr>
          <w:rFonts w:ascii="Sakkal Majalla" w:hAnsi="Sakkal Majalla" w:cs="Sakkal Majalla" w:hint="cs"/>
          <w:sz w:val="28"/>
          <w:szCs w:val="28"/>
          <w:rtl/>
        </w:rPr>
        <w:t>،</w:t>
      </w:r>
      <w:r w:rsidRPr="00850DC2">
        <w:rPr>
          <w:rFonts w:ascii="Jameel Noori Nastaleeq" w:hAnsi="Jameel Noori Nastaleeq" w:cs="Jameel Noori Nastaleeq"/>
          <w:sz w:val="28"/>
          <w:szCs w:val="28"/>
          <w:rtl/>
        </w:rPr>
        <w:t>امام طحا وی ؒ نے امام ابو حنیفہؒ سے نقل کیا:اگر  کسی کو رکاز ملے تو کچھ باک نہیں  اس پر کہ اس میں سے خمس مساکین کو دے ،اور اگر وہ خود ہی محتاج ہو</w:t>
      </w:r>
      <w:r w:rsidRPr="00850DC2">
        <w:rPr>
          <w:rFonts w:ascii="Jameel Noori Nastaleeq" w:hAnsi="Jameel Noori Nastaleeq" w:cs="Jameel Noori Nastaleeq" w:hint="cs"/>
          <w:sz w:val="28"/>
          <w:szCs w:val="28"/>
          <w:rtl/>
        </w:rPr>
        <w:t>،</w:t>
      </w:r>
      <w:r w:rsidRPr="00850DC2">
        <w:rPr>
          <w:rFonts w:ascii="Jameel Noori Nastaleeq" w:hAnsi="Jameel Noori Nastaleeq" w:cs="Jameel Noori Nastaleeq"/>
          <w:sz w:val="28"/>
          <w:szCs w:val="28"/>
          <w:rtl/>
        </w:rPr>
        <w:t xml:space="preserve">  تو اپنے لیے بھی استعمال کر سکتا ہے،اور کہا :ابوحنیفہ  کی مراد  اس کےحق میں تاویل کرنا ہے بایں طور کہ  اس کا بیت المال ،اور مال ِفیئ  میں </w:t>
      </w:r>
      <w:r w:rsidRPr="00850DC2">
        <w:rPr>
          <w:rFonts w:ascii="Jameel Noori Nastaleeq" w:hAnsi="Jameel Noori Nastaleeq" w:cs="Jameel Noori Nastaleeq" w:hint="cs"/>
          <w:sz w:val="28"/>
          <w:szCs w:val="28"/>
          <w:rtl/>
        </w:rPr>
        <w:t>سے</w:t>
      </w:r>
      <w:r w:rsidRPr="00850DC2">
        <w:rPr>
          <w:rFonts w:ascii="Jameel Noori Nastaleeq" w:hAnsi="Jameel Noori Nastaleeq" w:cs="Jameel Noori Nastaleeq"/>
          <w:sz w:val="28"/>
          <w:szCs w:val="28"/>
          <w:rtl/>
        </w:rPr>
        <w:t>حصہ ہے ،چنانچہ  اس کے لیے یہ جائز ہے کے   اس خمس کو  اپنے  حصے کے عوض لے لے۔</w:t>
      </w:r>
    </w:p>
    <w:p w:rsidR="00BF5E24" w:rsidRPr="00850DC2" w:rsidRDefault="00BF5E24" w:rsidP="00CA16F9">
      <w:pPr>
        <w:spacing w:line="221" w:lineRule="auto"/>
        <w:ind w:left="144" w:right="144"/>
        <w:jc w:val="both"/>
        <w:rPr>
          <w:rFonts w:ascii="Jameel Noori Nastaleeq" w:hAnsi="Jameel Noori Nastaleeq" w:cs="Jameel Noori Nastaleeq"/>
          <w:sz w:val="28"/>
          <w:szCs w:val="28"/>
          <w:rtl/>
        </w:rPr>
      </w:pPr>
      <w:r w:rsidRPr="00850DC2">
        <w:rPr>
          <w:rFonts w:ascii="Jameel Noori Nastaleeq" w:hAnsi="Jameel Noori Nastaleeq" w:cs="Jameel Noori Nastaleeq" w:hint="cs"/>
          <w:sz w:val="28"/>
          <w:szCs w:val="28"/>
          <w:rtl/>
        </w:rPr>
        <w:t>7</w:t>
      </w:r>
      <w:r w:rsidRPr="00850DC2">
        <w:rPr>
          <w:rFonts w:ascii="Jameel Noori Nastaleeq" w:hAnsi="Jameel Noori Nastaleeq" w:cs="Jameel Noori Nastaleeq"/>
          <w:sz w:val="28"/>
          <w:szCs w:val="28"/>
          <w:rtl/>
        </w:rPr>
        <w:t>.عرف</w:t>
      </w:r>
      <w:r w:rsidRPr="00850DC2">
        <w:rPr>
          <w:rFonts w:ascii="Jameel Noori Nastaleeq" w:hAnsi="Jameel Noori Nastaleeq" w:cs="Jameel Noori Nastaleeq" w:hint="cs"/>
          <w:sz w:val="28"/>
          <w:szCs w:val="28"/>
          <w:rtl/>
        </w:rPr>
        <w:t xml:space="preserve"> سے:</w:t>
      </w:r>
    </w:p>
    <w:p w:rsidR="00BF5E24" w:rsidRPr="00850DC2" w:rsidRDefault="00BF5E24" w:rsidP="00CA16F9">
      <w:pPr>
        <w:spacing w:line="221" w:lineRule="auto"/>
        <w:ind w:left="144" w:right="144"/>
        <w:jc w:val="both"/>
        <w:rPr>
          <w:rFonts w:ascii="Sakkal Majalla" w:hAnsi="Sakkal Majalla" w:cs="Sakkal Majalla"/>
          <w:sz w:val="28"/>
          <w:szCs w:val="28"/>
          <w:rtl/>
        </w:rPr>
      </w:pPr>
      <w:r w:rsidRPr="00850DC2">
        <w:rPr>
          <w:rFonts w:ascii="Jameel Noori Nastaleeq" w:hAnsi="Jameel Noori Nastaleeq" w:cs="Jameel Noori Nastaleeq"/>
          <w:sz w:val="28"/>
          <w:szCs w:val="28"/>
          <w:rtl/>
        </w:rPr>
        <w:t xml:space="preserve">  اور اس کی مثال  مساقات ہے۔</w:t>
      </w:r>
      <w:r w:rsidRPr="00850DC2">
        <w:rPr>
          <w:rStyle w:val="EndnoteReference"/>
          <w:rFonts w:ascii="Jameel Noori Nastaleeq" w:hAnsi="Jameel Noori Nastaleeq" w:cs="Jameel Noori Nastaleeq"/>
          <w:sz w:val="28"/>
          <w:szCs w:val="28"/>
          <w:rtl/>
        </w:rPr>
        <w:endnoteReference w:id="41"/>
      </w:r>
      <w:r w:rsidRPr="00850DC2">
        <w:rPr>
          <w:rFonts w:ascii="Jameel Noori Nastaleeq" w:hAnsi="Jameel Noori Nastaleeq" w:cs="Jameel Noori Nastaleeq"/>
          <w:sz w:val="28"/>
          <w:szCs w:val="28"/>
          <w:rtl/>
        </w:rPr>
        <w:t>نیز  امام سرخسی کہتے ہیں :</w:t>
      </w:r>
      <w:r w:rsidRPr="00850DC2">
        <w:rPr>
          <w:rStyle w:val="apple-converted-space"/>
          <w:rFonts w:ascii="Sakkal Majalla" w:eastAsiaTheme="majorEastAsia" w:hAnsi="Sakkal Majalla" w:cs="Sakkal Majalla"/>
          <w:sz w:val="28"/>
          <w:szCs w:val="28"/>
          <w:shd w:val="clear" w:color="auto" w:fill="FFFFFF"/>
        </w:rPr>
        <w:t> </w:t>
      </w:r>
      <w:r w:rsidRPr="00850DC2">
        <w:rPr>
          <w:rFonts w:ascii="Sakkal Majalla" w:hAnsi="Sakkal Majalla" w:cs="Sakkal Majalla"/>
          <w:sz w:val="28"/>
          <w:szCs w:val="28"/>
          <w:shd w:val="clear" w:color="auto" w:fill="FFFFFF"/>
        </w:rPr>
        <w:t>"</w:t>
      </w:r>
      <w:r w:rsidRPr="00850DC2">
        <w:rPr>
          <w:rFonts w:ascii="Sakkal Majalla" w:hAnsi="Sakkal Majalla" w:cs="Sakkal Majalla"/>
          <w:sz w:val="28"/>
          <w:szCs w:val="28"/>
          <w:shd w:val="clear" w:color="auto" w:fill="FFFFFF"/>
          <w:rtl/>
        </w:rPr>
        <w:t>الثابت بالعرف کالثابت بالنص</w:t>
      </w:r>
      <w:r w:rsidRPr="00850DC2">
        <w:rPr>
          <w:rFonts w:ascii="Sakkal Majalla" w:hAnsi="Sakkal Majalla" w:cs="Sakkal Majalla" w:hint="cs"/>
          <w:sz w:val="28"/>
          <w:szCs w:val="28"/>
          <w:shd w:val="clear" w:color="auto" w:fill="FFFFFF"/>
          <w:rtl/>
        </w:rPr>
        <w:t>"۔</w:t>
      </w:r>
      <w:r w:rsidRPr="00850DC2">
        <w:rPr>
          <w:rStyle w:val="EndnoteReference"/>
          <w:rFonts w:ascii="Sakkal Majalla" w:hAnsi="Sakkal Majalla" w:cs="Sakkal Majalla"/>
          <w:sz w:val="28"/>
          <w:szCs w:val="28"/>
          <w:shd w:val="clear" w:color="auto" w:fill="FFFFFF"/>
          <w:rtl/>
        </w:rPr>
        <w:endnoteReference w:id="42"/>
      </w:r>
      <w:r w:rsidRPr="00850DC2">
        <w:rPr>
          <w:rFonts w:ascii="Jameel Noori Nastaleeq" w:hAnsi="Jameel Noori Nastaleeq" w:cs="Jameel Noori Nastaleeq"/>
          <w:sz w:val="28"/>
          <w:szCs w:val="28"/>
          <w:shd w:val="clear" w:color="auto" w:fill="FFFFFF"/>
          <w:rtl/>
        </w:rPr>
        <w:t>یعنی</w:t>
      </w:r>
      <w:r w:rsidRPr="00850DC2">
        <w:rPr>
          <w:rFonts w:ascii="Jameel Noori Nastaleeq" w:hAnsi="Jameel Noori Nastaleeq" w:cs="Jameel Noori Nastaleeq" w:hint="cs"/>
          <w:sz w:val="28"/>
          <w:szCs w:val="28"/>
          <w:shd w:val="clear" w:color="auto" w:fill="FFFFFF"/>
          <w:rtl/>
        </w:rPr>
        <w:t xml:space="preserve"> </w:t>
      </w:r>
      <w:r w:rsidRPr="00850DC2">
        <w:rPr>
          <w:rFonts w:ascii="Jameel Noori Nastaleeq" w:hAnsi="Jameel Noori Nastaleeq" w:cs="Jameel Noori Nastaleeq"/>
          <w:sz w:val="28"/>
          <w:szCs w:val="28"/>
          <w:shd w:val="clear" w:color="auto" w:fill="FFFFFF"/>
          <w:rtl/>
        </w:rPr>
        <w:t xml:space="preserve">جو چیز  عرف سے ثابت ہو جائے  وہ ایسا ہے </w:t>
      </w:r>
      <w:r w:rsidRPr="00850DC2">
        <w:rPr>
          <w:rFonts w:ascii="Jameel Noori Nastaleeq" w:hAnsi="Jameel Noori Nastaleeq" w:cs="Jameel Noori Nastaleeq" w:hint="cs"/>
          <w:sz w:val="28"/>
          <w:szCs w:val="28"/>
          <w:shd w:val="clear" w:color="auto" w:fill="FFFFFF"/>
          <w:rtl/>
        </w:rPr>
        <w:t xml:space="preserve">            </w:t>
      </w:r>
      <w:r w:rsidRPr="00850DC2">
        <w:rPr>
          <w:rFonts w:ascii="Jameel Noori Nastaleeq" w:hAnsi="Jameel Noori Nastaleeq" w:cs="Jameel Noori Nastaleeq"/>
          <w:sz w:val="28"/>
          <w:szCs w:val="28"/>
          <w:shd w:val="clear" w:color="auto" w:fill="FFFFFF"/>
          <w:rtl/>
        </w:rPr>
        <w:t>گویا کہ نص</w:t>
      </w:r>
      <w:r w:rsidRPr="00850DC2">
        <w:rPr>
          <w:rFonts w:ascii="Jameel Noori Nastaleeq" w:hAnsi="Jameel Noori Nastaleeq" w:cs="Jameel Noori Nastaleeq" w:hint="cs"/>
          <w:sz w:val="28"/>
          <w:szCs w:val="28"/>
          <w:shd w:val="clear" w:color="auto" w:fill="FFFFFF"/>
          <w:rtl/>
        </w:rPr>
        <w:t>۔</w:t>
      </w:r>
    </w:p>
    <w:p w:rsidR="00BF5E24" w:rsidRPr="00850DC2" w:rsidRDefault="00BF5E24" w:rsidP="00CA16F9">
      <w:pPr>
        <w:pStyle w:val="ListParagraph"/>
        <w:bidi/>
        <w:spacing w:line="221" w:lineRule="auto"/>
        <w:ind w:left="144" w:right="144"/>
        <w:rPr>
          <w:rFonts w:ascii="Jameel Noori Nastaleeq" w:hAnsi="Jameel Noori Nastaleeq" w:cs="Jameel Noori Nastaleeq"/>
          <w:sz w:val="28"/>
          <w:szCs w:val="28"/>
          <w:rtl/>
          <w:lang w:bidi="ur-PK"/>
        </w:rPr>
      </w:pPr>
      <w:r w:rsidRPr="00850DC2">
        <w:rPr>
          <w:rFonts w:ascii="Jameel Noori Nastaleeq" w:hAnsi="Jameel Noori Nastaleeq" w:cs="Jameel Noori Nastaleeq" w:hint="cs"/>
          <w:sz w:val="28"/>
          <w:szCs w:val="28"/>
          <w:rtl/>
          <w:lang w:bidi="ur-PK"/>
        </w:rPr>
        <w:t>جائزہ ونتائج</w:t>
      </w:r>
      <w:r w:rsidRPr="00850DC2">
        <w:rPr>
          <w:rFonts w:ascii="Jameel Noori Nastaleeq" w:hAnsi="Jameel Noori Nastaleeq" w:cs="Jameel Noori Nastaleeq"/>
          <w:sz w:val="28"/>
          <w:szCs w:val="28"/>
          <w:lang w:bidi="ur-PK"/>
        </w:rPr>
        <w:t>:</w:t>
      </w:r>
      <w:r w:rsidRPr="00850DC2">
        <w:rPr>
          <w:rFonts w:ascii="Jameel Noori Nastaleeq" w:hAnsi="Jameel Noori Nastaleeq" w:cs="Jameel Noori Nastaleeq"/>
          <w:sz w:val="28"/>
          <w:szCs w:val="28"/>
          <w:rtl/>
          <w:lang w:bidi="ur-PK"/>
        </w:rPr>
        <w:t xml:space="preserve"> </w:t>
      </w:r>
      <w:r w:rsidRPr="00850DC2">
        <w:rPr>
          <w:rFonts w:ascii="Jameel Noori Nastaleeq" w:hAnsi="Jameel Noori Nastaleeq" w:cs="Jameel Noori Nastaleeq"/>
          <w:sz w:val="28"/>
          <w:szCs w:val="28"/>
          <w:lang w:bidi="ur-PK"/>
        </w:rPr>
        <w:t>Consequences</w:t>
      </w:r>
      <w:r w:rsidRPr="00850DC2">
        <w:rPr>
          <w:rFonts w:ascii="Jameel Noori Nastaleeq" w:hAnsi="Jameel Noori Nastaleeq" w:cs="Jameel Noori Nastaleeq"/>
          <w:sz w:val="28"/>
          <w:szCs w:val="28"/>
          <w:rtl/>
          <w:lang w:bidi="ur-PK"/>
        </w:rPr>
        <w:t xml:space="preserve"> </w:t>
      </w:r>
    </w:p>
    <w:p w:rsidR="00BF5E24" w:rsidRPr="00850DC2" w:rsidRDefault="00BF5E24" w:rsidP="00CA16F9">
      <w:pPr>
        <w:spacing w:line="221" w:lineRule="auto"/>
        <w:ind w:left="144" w:right="144"/>
        <w:jc w:val="both"/>
        <w:rPr>
          <w:rFonts w:ascii="Jameel Noori Nastaleeq" w:hAnsi="Jameel Noori Nastaleeq" w:cs="Jameel Noori Nastaleeq"/>
          <w:sz w:val="28"/>
          <w:szCs w:val="28"/>
          <w:rtl/>
          <w:lang w:bidi="ur-PK"/>
        </w:rPr>
      </w:pPr>
      <w:r w:rsidRPr="00850DC2">
        <w:rPr>
          <w:rFonts w:ascii="Jameel Noori Nastaleeq" w:hAnsi="Jameel Noori Nastaleeq" w:cs="Jameel Noori Nastaleeq" w:hint="cs"/>
          <w:sz w:val="28"/>
          <w:szCs w:val="28"/>
          <w:rtl/>
          <w:lang w:bidi="ur-PK"/>
        </w:rPr>
        <w:t>اب اگراِن دونوں امامین جلیلینؒ کےاصولوں کابغورتحقیقی جائزہ لیاجائےتوکہاجاسکتاہےکہ:</w:t>
      </w:r>
    </w:p>
    <w:p w:rsidR="00BF5E24" w:rsidRPr="00850DC2" w:rsidRDefault="00BF5E24" w:rsidP="00CA16F9">
      <w:pPr>
        <w:pStyle w:val="ListParagraph"/>
        <w:numPr>
          <w:ilvl w:val="0"/>
          <w:numId w:val="23"/>
        </w:numPr>
        <w:bidi/>
        <w:spacing w:line="221" w:lineRule="auto"/>
        <w:ind w:left="504" w:right="144"/>
        <w:contextualSpacing/>
        <w:jc w:val="both"/>
        <w:rPr>
          <w:rFonts w:ascii="Jameel Noori Nastaleeq" w:hAnsi="Jameel Noori Nastaleeq" w:cs="Jameel Noori Nastaleeq"/>
          <w:sz w:val="28"/>
          <w:szCs w:val="28"/>
          <w:lang w:bidi="ur-PK"/>
        </w:rPr>
      </w:pPr>
      <w:r w:rsidRPr="00850DC2">
        <w:rPr>
          <w:rFonts w:ascii="Jameel Noori Nastaleeq" w:hAnsi="Jameel Noori Nastaleeq" w:cs="Jameel Noori Nastaleeq" w:hint="cs"/>
          <w:sz w:val="28"/>
          <w:szCs w:val="28"/>
          <w:rtl/>
          <w:lang w:bidi="ur-PK"/>
        </w:rPr>
        <w:t>امام بخاریؒ کےاصولِ استنباط امام ابوحنیفہؒ سےبالخصوص اور بقیہ ائمہ احناف سےبالعموم مکمل یکسانیت رکھتے ہیں ۔</w:t>
      </w:r>
    </w:p>
    <w:p w:rsidR="00BF5E24" w:rsidRPr="00850DC2" w:rsidRDefault="00BF5E24" w:rsidP="00CA16F9">
      <w:pPr>
        <w:pStyle w:val="ListParagraph"/>
        <w:numPr>
          <w:ilvl w:val="0"/>
          <w:numId w:val="23"/>
        </w:numPr>
        <w:bidi/>
        <w:spacing w:line="221" w:lineRule="auto"/>
        <w:ind w:left="504" w:right="144"/>
        <w:contextualSpacing/>
        <w:jc w:val="both"/>
        <w:rPr>
          <w:rFonts w:ascii="Jameel Noori Nastaleeq" w:hAnsi="Jameel Noori Nastaleeq" w:cs="Jameel Noori Nastaleeq"/>
          <w:sz w:val="28"/>
          <w:szCs w:val="28"/>
          <w:lang w:bidi="ur-PK"/>
        </w:rPr>
      </w:pPr>
      <w:r w:rsidRPr="00850DC2">
        <w:rPr>
          <w:rFonts w:ascii="Jameel Noori Nastaleeq" w:hAnsi="Jameel Noori Nastaleeq" w:cs="Jameel Noori Nastaleeq" w:hint="cs"/>
          <w:sz w:val="28"/>
          <w:szCs w:val="28"/>
          <w:shd w:val="clear" w:color="auto" w:fill="FFFFFF"/>
          <w:rtl/>
        </w:rPr>
        <w:t xml:space="preserve">جبکہ </w:t>
      </w:r>
      <w:r w:rsidRPr="00850DC2">
        <w:rPr>
          <w:rFonts w:ascii="Jameel Noori Nastaleeq" w:hAnsi="Jameel Noori Nastaleeq" w:cs="Jameel Noori Nastaleeq" w:hint="cs"/>
          <w:sz w:val="28"/>
          <w:szCs w:val="28"/>
          <w:rtl/>
          <w:lang w:bidi="ur-PK"/>
        </w:rPr>
        <w:t>امام بخاری ؒ  شرعی حیلوں کے  قائل نہ  تھے ۔</w:t>
      </w:r>
    </w:p>
    <w:p w:rsidR="00BF5E24" w:rsidRPr="00850DC2" w:rsidRDefault="00BF5E24" w:rsidP="00CA16F9">
      <w:pPr>
        <w:pStyle w:val="ListParagraph"/>
        <w:numPr>
          <w:ilvl w:val="0"/>
          <w:numId w:val="23"/>
        </w:numPr>
        <w:bidi/>
        <w:spacing w:line="221" w:lineRule="auto"/>
        <w:ind w:left="504" w:right="144"/>
        <w:contextualSpacing/>
        <w:jc w:val="both"/>
        <w:rPr>
          <w:rFonts w:ascii="Jameel Noori Nastaleeq" w:hAnsi="Jameel Noori Nastaleeq" w:cs="Jameel Noori Nastaleeq"/>
          <w:sz w:val="28"/>
          <w:szCs w:val="28"/>
          <w:lang w:bidi="ur-PK"/>
        </w:rPr>
      </w:pPr>
      <w:r w:rsidRPr="00850DC2">
        <w:rPr>
          <w:rFonts w:ascii="Jameel Noori Nastaleeq" w:hAnsi="Jameel Noori Nastaleeq" w:cs="Jameel Noori Nastaleeq" w:hint="cs"/>
          <w:sz w:val="28"/>
          <w:szCs w:val="28"/>
          <w:rtl/>
          <w:lang w:bidi="ur-PK"/>
        </w:rPr>
        <w:t>اسی طرح</w:t>
      </w:r>
      <w:r w:rsidRPr="00850DC2">
        <w:rPr>
          <w:rFonts w:ascii="Jameel Noori Nastaleeq" w:hAnsi="Jameel Noori Nastaleeq" w:cs="Jameel Noori Nastaleeq" w:hint="cs"/>
          <w:sz w:val="28"/>
          <w:szCs w:val="28"/>
          <w:shd w:val="clear" w:color="auto" w:fill="FFFFFF"/>
          <w:rtl/>
        </w:rPr>
        <w:t xml:space="preserve"> امام بخاری ؒ استحسان  کے بھی قائل نہ تھے۔</w:t>
      </w:r>
    </w:p>
    <w:p w:rsidR="00BF5E24" w:rsidRPr="00850DC2" w:rsidRDefault="00BF5E24" w:rsidP="00CA16F9">
      <w:pPr>
        <w:spacing w:line="221" w:lineRule="auto"/>
        <w:ind w:left="144" w:right="144"/>
        <w:jc w:val="both"/>
        <w:rPr>
          <w:rFonts w:ascii="Jameel Noori Nastaleeq" w:hAnsi="Jameel Noori Nastaleeq" w:cs="Jameel Noori Nastaleeq"/>
          <w:sz w:val="28"/>
          <w:szCs w:val="28"/>
          <w:lang w:bidi="ur-PK"/>
        </w:rPr>
      </w:pPr>
    </w:p>
    <w:p w:rsidR="00BF5E24" w:rsidRDefault="00BB7FDC" w:rsidP="00BB7FDC">
      <w:pPr>
        <w:spacing w:line="221" w:lineRule="auto"/>
        <w:ind w:left="144" w:right="144"/>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کتابیات</w:t>
      </w:r>
    </w:p>
    <w:p w:rsidR="00BB7FDC" w:rsidRPr="00850DC2" w:rsidRDefault="00BB7FDC" w:rsidP="00BB7FDC">
      <w:pPr>
        <w:spacing w:line="221" w:lineRule="auto"/>
        <w:ind w:left="144" w:right="144"/>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p>
    <w:p w:rsidR="00BF5E24" w:rsidRPr="00BB7FDC" w:rsidRDefault="00BF5E24" w:rsidP="00CA16F9">
      <w:pPr>
        <w:pStyle w:val="ListParagraph"/>
        <w:numPr>
          <w:ilvl w:val="0"/>
          <w:numId w:val="24"/>
        </w:numPr>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lang w:bidi="ur-PK"/>
        </w:rPr>
        <w:t>القرآن الکریم</w:t>
      </w:r>
    </w:p>
    <w:p w:rsidR="00BF5E24" w:rsidRPr="00BB7FDC" w:rsidRDefault="00BF5E24" w:rsidP="00CA16F9">
      <w:pPr>
        <w:pStyle w:val="ListParagraph"/>
        <w:numPr>
          <w:ilvl w:val="0"/>
          <w:numId w:val="24"/>
        </w:numPr>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rPr>
        <w:t xml:space="preserve">أبو </w:t>
      </w:r>
      <w:r w:rsidRPr="00BB7FDC">
        <w:rPr>
          <w:rFonts w:ascii="Jameel Noori Nastaleeq" w:hAnsi="Jameel Noori Nastaleeq" w:cs="Jameel Noori Nastaleeq"/>
          <w:rtl/>
          <w:lang w:bidi="ur-PK"/>
        </w:rPr>
        <w:t>بكر ،أحمد بن علي بن ثابت بن أحمد بن مهدي الخطيب البغدادي (المتوفى: 463ه</w:t>
      </w:r>
      <w:r w:rsidRPr="00BB7FDC">
        <w:rPr>
          <w:rFonts w:hint="cs"/>
          <w:rtl/>
          <w:lang w:bidi="ur-PK"/>
        </w:rPr>
        <w:t>ـ</w:t>
      </w:r>
      <w:r w:rsidRPr="00BB7FDC">
        <w:rPr>
          <w:rFonts w:ascii="Jameel Noori Nastaleeq" w:hAnsi="Jameel Noori Nastaleeq" w:cs="Jameel Noori Nastaleeq"/>
          <w:rtl/>
          <w:lang w:bidi="ur-PK"/>
        </w:rPr>
        <w:t>) ،تاريخ بغداد ،تحقیق الدكتور بشار عواد معروف، دار الغرب الإسلامي  بيروت،الطبعة الأولى 1422ه</w:t>
      </w:r>
      <w:r w:rsidRPr="00BB7FDC">
        <w:rPr>
          <w:rFonts w:hint="cs"/>
          <w:rtl/>
          <w:lang w:bidi="ur-PK"/>
        </w:rPr>
        <w:t>ـ</w:t>
      </w:r>
      <w:r w:rsidRPr="00BB7FDC">
        <w:rPr>
          <w:rFonts w:ascii="Jameel Noori Nastaleeq" w:hAnsi="Jameel Noori Nastaleeq" w:cs="Jameel Noori Nastaleeq"/>
          <w:rtl/>
          <w:lang w:bidi="ur-PK"/>
        </w:rPr>
        <w:t xml:space="preserve"> - 2002 </w:t>
      </w:r>
      <w:r w:rsidRPr="00BB7FDC">
        <w:rPr>
          <w:rFonts w:ascii="Jameel Noori Nastaleeq" w:hAnsi="Jameel Noori Nastaleeq" w:cs="Jameel Noori Nastaleeq" w:hint="cs"/>
          <w:rtl/>
          <w:lang w:bidi="ur-PK"/>
        </w:rPr>
        <w:t>م</w:t>
      </w:r>
    </w:p>
    <w:p w:rsidR="00BF5E24" w:rsidRPr="00BB7FDC" w:rsidRDefault="00BF5E24" w:rsidP="00CA16F9">
      <w:pPr>
        <w:pStyle w:val="ListParagraph"/>
        <w:numPr>
          <w:ilvl w:val="0"/>
          <w:numId w:val="24"/>
        </w:numPr>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lang w:bidi="ur-PK"/>
        </w:rPr>
        <w:t>أبوالفضل،شھاب الدین أحمد بن  علی بن  محمد بن أحمد بن  حجر العسقلانی (م852ھ)،ھدی الساری مقدمۃ فتح الباری ،دار المعرفۃ، بیروت ، 1379ھ</w:t>
      </w:r>
    </w:p>
    <w:p w:rsidR="00BF5E24" w:rsidRPr="00BB7FDC" w:rsidRDefault="00BF5E24" w:rsidP="00CA16F9">
      <w:pPr>
        <w:pStyle w:val="ListParagraph"/>
        <w:numPr>
          <w:ilvl w:val="0"/>
          <w:numId w:val="24"/>
        </w:numPr>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lang w:bidi="ur-PK"/>
        </w:rPr>
        <w:t>أبو عبد الله ، شمس الدين، محمد بن أحمد بن عثمان بن قَايْماز الذهبي (المتوفى: 748ه</w:t>
      </w:r>
      <w:r w:rsidRPr="00BB7FDC">
        <w:rPr>
          <w:rFonts w:hint="cs"/>
          <w:rtl/>
          <w:lang w:bidi="ur-PK"/>
        </w:rPr>
        <w:t>ـ</w:t>
      </w:r>
      <w:r w:rsidRPr="00BB7FDC">
        <w:rPr>
          <w:rFonts w:ascii="Jameel Noori Nastaleeq" w:hAnsi="Jameel Noori Nastaleeq" w:cs="Jameel Noori Nastaleeq"/>
          <w:rtl/>
          <w:lang w:bidi="ur-PK"/>
        </w:rPr>
        <w:t>)، مناقب الإمام أبي حنيفة وصاحبيه ،التحقيق والتعليق عليه: محمد زاهد الكوثري، أبو الوفاء الأفغاني، الناشر: لجنة إحياء المعارف النعمانية، حيدر آباد الدكن بالھند،الطبعة: الثالثة، 1408 ه</w:t>
      </w:r>
      <w:r w:rsidRPr="00BB7FDC">
        <w:rPr>
          <w:rFonts w:hint="cs"/>
          <w:rtl/>
          <w:lang w:bidi="ur-PK"/>
        </w:rPr>
        <w:t>ـ</w:t>
      </w:r>
    </w:p>
    <w:p w:rsidR="00BF5E24" w:rsidRPr="00BB7FDC" w:rsidRDefault="00BF5E24" w:rsidP="00CA16F9">
      <w:pPr>
        <w:pStyle w:val="ListParagraph"/>
        <w:numPr>
          <w:ilvl w:val="0"/>
          <w:numId w:val="24"/>
        </w:numPr>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lang w:bidi="ur-PK"/>
        </w:rPr>
        <w:lastRenderedPageBreak/>
        <w:t xml:space="preserve">إبن الصلاح،عثمان بن عبدالرحمن الشھرزوری(م643ھ)،مقدمۃ إبن الصلاح </w:t>
      </w:r>
      <w:r w:rsidRPr="00BB7FDC">
        <w:rPr>
          <w:rFonts w:ascii="Jameel Noori Nastaleeq" w:hAnsi="Jameel Noori Nastaleeq" w:cs="Jameel Noori Nastaleeq"/>
          <w:lang w:bidi="ur-PK"/>
        </w:rPr>
        <w:t>=</w:t>
      </w:r>
      <w:r w:rsidRPr="00BB7FDC">
        <w:rPr>
          <w:rFonts w:ascii="Jameel Noori Nastaleeq" w:hAnsi="Jameel Noori Nastaleeq" w:cs="Jameel Noori Nastaleeq"/>
          <w:rtl/>
          <w:lang w:bidi="ur-PK"/>
        </w:rPr>
        <w:t xml:space="preserve"> معرفۃ أنواع علوم الحدیث المکتبۃ الفاروقیۃ،ملتان، باکستان</w:t>
      </w:r>
    </w:p>
    <w:p w:rsidR="00BF5E24" w:rsidRPr="00BB7FDC" w:rsidRDefault="00BF5E24" w:rsidP="00CA16F9">
      <w:pPr>
        <w:pStyle w:val="ListParagraph"/>
        <w:numPr>
          <w:ilvl w:val="0"/>
          <w:numId w:val="24"/>
        </w:numPr>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lang w:bidi="ur-PK"/>
        </w:rPr>
        <w:t>فخر الإسلام ،علي بن محمد البزدوي الحنفی(م482ھ)،أصول البزدوي - كنز الوصول الى معرفة الأصول ،میر محمد کتب خانہ،آرام  باغ ،کراتشی</w:t>
      </w:r>
    </w:p>
    <w:p w:rsidR="00BF5E24" w:rsidRPr="00BB7FDC" w:rsidRDefault="00BF5E24" w:rsidP="00CA16F9">
      <w:pPr>
        <w:pStyle w:val="ListParagraph"/>
        <w:numPr>
          <w:ilvl w:val="0"/>
          <w:numId w:val="24"/>
        </w:numPr>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lang w:bidi="ur-PK"/>
        </w:rPr>
        <w:t>محمد بن الحسن بن العربيّ بن محمد الحجوي الثعالبي الجعفري الفاسي (المتوفى: 1376ه</w:t>
      </w:r>
      <w:r w:rsidRPr="00BB7FDC">
        <w:rPr>
          <w:rFonts w:hint="cs"/>
          <w:rtl/>
          <w:lang w:bidi="ur-PK"/>
        </w:rPr>
        <w:t>ـ</w:t>
      </w:r>
      <w:r w:rsidRPr="00BB7FDC">
        <w:rPr>
          <w:rFonts w:ascii="Jameel Noori Nastaleeq" w:hAnsi="Jameel Noori Nastaleeq" w:cs="Jameel Noori Nastaleeq"/>
          <w:rtl/>
          <w:lang w:bidi="ur-PK"/>
        </w:rPr>
        <w:t>)،الفكر السامي في تاريخ الفقه الإسلامي ،الناشر</w:t>
      </w:r>
      <w:r w:rsidRPr="00BB7FDC">
        <w:rPr>
          <w:rFonts w:ascii="Jameel Noori Nastaleeq" w:hAnsi="Jameel Noori Nastaleeq" w:cs="Jameel Noori Nastaleeq"/>
          <w:lang w:bidi="ur-PK"/>
        </w:rPr>
        <w:t>: </w:t>
      </w:r>
      <w:r w:rsidRPr="00BB7FDC">
        <w:rPr>
          <w:rFonts w:ascii="Jameel Noori Nastaleeq" w:hAnsi="Jameel Noori Nastaleeq" w:cs="Jameel Noori Nastaleeq"/>
          <w:rtl/>
          <w:lang w:bidi="ur-PK"/>
        </w:rPr>
        <w:t>دار الكتب العلمية -بيروت-لبنان،الطبعة</w:t>
      </w:r>
      <w:r w:rsidRPr="00BB7FDC">
        <w:rPr>
          <w:rFonts w:ascii="Jameel Noori Nastaleeq" w:hAnsi="Jameel Noori Nastaleeq" w:cs="Jameel Noori Nastaleeq"/>
          <w:lang w:bidi="ur-PK"/>
        </w:rPr>
        <w:t>: </w:t>
      </w:r>
      <w:r w:rsidRPr="00BB7FDC">
        <w:rPr>
          <w:rFonts w:ascii="Jameel Noori Nastaleeq" w:hAnsi="Jameel Noori Nastaleeq" w:cs="Jameel Noori Nastaleeq"/>
          <w:rtl/>
          <w:lang w:bidi="ur-PK"/>
        </w:rPr>
        <w:t>الأولى - 1416ه</w:t>
      </w:r>
      <w:r w:rsidRPr="00BB7FDC">
        <w:rPr>
          <w:rFonts w:hint="cs"/>
          <w:rtl/>
          <w:lang w:bidi="ur-PK"/>
        </w:rPr>
        <w:t>ـ</w:t>
      </w:r>
    </w:p>
    <w:p w:rsidR="00BF5E24" w:rsidRPr="00BB7FDC" w:rsidRDefault="00BF5E24" w:rsidP="00CA16F9">
      <w:pPr>
        <w:pStyle w:val="ListParagraph"/>
        <w:numPr>
          <w:ilvl w:val="0"/>
          <w:numId w:val="24"/>
        </w:numPr>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lang w:bidi="ur-PK"/>
        </w:rPr>
        <w:t>انور خورشید،حدیث  اور اہلِ حدیث ، جمعیۃ اہل سنۃ  ،لاہور ،پاکستان</w:t>
      </w:r>
    </w:p>
    <w:p w:rsidR="00BF5E24" w:rsidRPr="00BB7FDC" w:rsidRDefault="00BF5E24" w:rsidP="00CA16F9">
      <w:pPr>
        <w:pStyle w:val="ListParagraph"/>
        <w:numPr>
          <w:ilvl w:val="0"/>
          <w:numId w:val="24"/>
        </w:numPr>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lang w:bidi="ur-PK"/>
        </w:rPr>
        <w:t>إبن قيم ، محمد بن أبي بكر بن أيوب بن سعد شمس الدين الجوزية (المتوفى: 751ه</w:t>
      </w:r>
      <w:r w:rsidRPr="00BB7FDC">
        <w:rPr>
          <w:rFonts w:hint="cs"/>
          <w:rtl/>
          <w:lang w:bidi="ur-PK"/>
        </w:rPr>
        <w:t>ـ</w:t>
      </w:r>
      <w:r w:rsidRPr="00BB7FDC">
        <w:rPr>
          <w:rFonts w:ascii="Jameel Noori Nastaleeq" w:hAnsi="Jameel Noori Nastaleeq" w:cs="Jameel Noori Nastaleeq"/>
          <w:rtl/>
          <w:lang w:bidi="ur-PK"/>
        </w:rPr>
        <w:t>)،إعلام الموقعين عن رب العالمين،تحقيق</w:t>
      </w:r>
      <w:r w:rsidRPr="00BB7FDC">
        <w:rPr>
          <w:rFonts w:ascii="Jameel Noori Nastaleeq" w:hAnsi="Jameel Noori Nastaleeq" w:cs="Jameel Noori Nastaleeq"/>
          <w:lang w:bidi="ur-PK"/>
        </w:rPr>
        <w:t>: </w:t>
      </w:r>
      <w:r w:rsidRPr="00BB7FDC">
        <w:rPr>
          <w:rFonts w:ascii="Jameel Noori Nastaleeq" w:hAnsi="Jameel Noori Nastaleeq" w:cs="Jameel Noori Nastaleeq"/>
          <w:rtl/>
          <w:lang w:bidi="ur-PK"/>
        </w:rPr>
        <w:t>محمد عبد السلام إبراهيم ،الناشر</w:t>
      </w:r>
      <w:r w:rsidRPr="00BB7FDC">
        <w:rPr>
          <w:rFonts w:ascii="Jameel Noori Nastaleeq" w:hAnsi="Jameel Noori Nastaleeq" w:cs="Jameel Noori Nastaleeq"/>
          <w:lang w:bidi="ur-PK"/>
        </w:rPr>
        <w:t>: </w:t>
      </w:r>
      <w:r w:rsidRPr="00BB7FDC">
        <w:rPr>
          <w:rFonts w:ascii="Jameel Noori Nastaleeq" w:hAnsi="Jameel Noori Nastaleeq" w:cs="Jameel Noori Nastaleeq"/>
          <w:rtl/>
          <w:lang w:bidi="ur-PK"/>
        </w:rPr>
        <w:t>دار الكتب العلمية – بيروت الطبعة</w:t>
      </w:r>
      <w:r w:rsidRPr="00BB7FDC">
        <w:rPr>
          <w:rFonts w:ascii="Jameel Noori Nastaleeq" w:hAnsi="Jameel Noori Nastaleeq" w:cs="Jameel Noori Nastaleeq"/>
          <w:lang w:bidi="ur-PK"/>
        </w:rPr>
        <w:t>: </w:t>
      </w:r>
      <w:r w:rsidRPr="00BB7FDC">
        <w:rPr>
          <w:rFonts w:ascii="Jameel Noori Nastaleeq" w:hAnsi="Jameel Noori Nastaleeq" w:cs="Jameel Noori Nastaleeq"/>
          <w:rtl/>
          <w:lang w:bidi="ur-PK"/>
        </w:rPr>
        <w:t xml:space="preserve"> الأولى،1411ه</w:t>
      </w:r>
      <w:r w:rsidRPr="00BB7FDC">
        <w:rPr>
          <w:rFonts w:hint="cs"/>
          <w:rtl/>
          <w:lang w:bidi="ur-PK"/>
        </w:rPr>
        <w:t>ـ</w:t>
      </w:r>
      <w:r w:rsidRPr="00BB7FDC">
        <w:rPr>
          <w:rFonts w:ascii="Jameel Noori Nastaleeq" w:hAnsi="Jameel Noori Nastaleeq" w:cs="Jameel Noori Nastaleeq"/>
          <w:rtl/>
          <w:lang w:bidi="ur-PK"/>
        </w:rPr>
        <w:t xml:space="preserve"> - 1991</w:t>
      </w:r>
      <w:r w:rsidRPr="00BB7FDC">
        <w:rPr>
          <w:rFonts w:ascii="Jameel Noori Nastaleeq" w:hAnsi="Jameel Noori Nastaleeq" w:cs="Jameel Noori Nastaleeq" w:hint="cs"/>
          <w:rtl/>
          <w:lang w:bidi="ur-PK"/>
        </w:rPr>
        <w:t>م</w:t>
      </w:r>
    </w:p>
    <w:p w:rsidR="00BF5E24" w:rsidRPr="00BB7FDC" w:rsidRDefault="00BF5E24" w:rsidP="00CA16F9">
      <w:pPr>
        <w:pStyle w:val="ListParagraph"/>
        <w:numPr>
          <w:ilvl w:val="0"/>
          <w:numId w:val="24"/>
        </w:numPr>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lang w:bidi="ur-PK"/>
        </w:rPr>
        <w:t>السيوطي، عبد الرحمن بن أبي بكر، جلال الدين (المتوفى: 911ه</w:t>
      </w:r>
      <w:r w:rsidRPr="00BB7FDC">
        <w:rPr>
          <w:rFonts w:hint="cs"/>
          <w:rtl/>
          <w:lang w:bidi="ur-PK"/>
        </w:rPr>
        <w:t>ـ</w:t>
      </w:r>
      <w:r w:rsidRPr="00BB7FDC">
        <w:rPr>
          <w:rFonts w:ascii="Jameel Noori Nastaleeq" w:hAnsi="Jameel Noori Nastaleeq" w:cs="Jameel Noori Nastaleeq"/>
          <w:rtl/>
          <w:lang w:bidi="ur-PK"/>
        </w:rPr>
        <w:t>)،عقود الجمان في علم المعاني والبيان وهو نظم لكتاب «تلخيص المفتاح» للخطيب القزويني (المتوفى 739 ه)،تحقيق وضبط</w:t>
      </w:r>
      <w:r w:rsidRPr="00BB7FDC">
        <w:rPr>
          <w:rFonts w:ascii="Jameel Noori Nastaleeq" w:hAnsi="Jameel Noori Nastaleeq" w:cs="Jameel Noori Nastaleeq"/>
          <w:lang w:bidi="ur-PK"/>
        </w:rPr>
        <w:t>: </w:t>
      </w:r>
      <w:r w:rsidRPr="00BB7FDC">
        <w:rPr>
          <w:rFonts w:ascii="Jameel Noori Nastaleeq" w:hAnsi="Jameel Noori Nastaleeq" w:cs="Jameel Noori Nastaleeq"/>
          <w:rtl/>
          <w:lang w:bidi="ur-PK"/>
        </w:rPr>
        <w:t>عبد الحميد ضحاالناشر</w:t>
      </w:r>
      <w:r w:rsidRPr="00BB7FDC">
        <w:rPr>
          <w:rFonts w:ascii="Jameel Noori Nastaleeq" w:hAnsi="Jameel Noori Nastaleeq" w:cs="Jameel Noori Nastaleeq"/>
          <w:lang w:bidi="ur-PK"/>
        </w:rPr>
        <w:t>: </w:t>
      </w:r>
      <w:r w:rsidRPr="00BB7FDC">
        <w:rPr>
          <w:rFonts w:ascii="Jameel Noori Nastaleeq" w:hAnsi="Jameel Noori Nastaleeq" w:cs="Jameel Noori Nastaleeq"/>
          <w:rtl/>
          <w:lang w:bidi="ur-PK"/>
        </w:rPr>
        <w:t>دار الإمام مسلم للطباعة والنشر والتوزيع، القاهرةالطبعة</w:t>
      </w:r>
      <w:r w:rsidRPr="00BB7FDC">
        <w:rPr>
          <w:rFonts w:ascii="Jameel Noori Nastaleeq" w:hAnsi="Jameel Noori Nastaleeq" w:cs="Jameel Noori Nastaleeq"/>
          <w:lang w:bidi="ur-PK"/>
        </w:rPr>
        <w:t>: </w:t>
      </w:r>
      <w:r w:rsidRPr="00BB7FDC">
        <w:rPr>
          <w:rFonts w:ascii="Jameel Noori Nastaleeq" w:hAnsi="Jameel Noori Nastaleeq" w:cs="Jameel Noori Nastaleeq"/>
          <w:rtl/>
          <w:lang w:bidi="ur-PK"/>
        </w:rPr>
        <w:t>الأولى، 1433 ه</w:t>
      </w:r>
      <w:r w:rsidRPr="00BB7FDC">
        <w:rPr>
          <w:rFonts w:hint="cs"/>
          <w:rtl/>
          <w:lang w:bidi="ur-PK"/>
        </w:rPr>
        <w:t>ـ</w:t>
      </w:r>
      <w:r w:rsidRPr="00BB7FDC">
        <w:rPr>
          <w:rFonts w:ascii="Jameel Noori Nastaleeq" w:hAnsi="Jameel Noori Nastaleeq" w:cs="Jameel Noori Nastaleeq"/>
          <w:rtl/>
          <w:lang w:bidi="ur-PK"/>
        </w:rPr>
        <w:t xml:space="preserve"> - 2012م</w:t>
      </w:r>
    </w:p>
    <w:p w:rsidR="00BF5E24" w:rsidRPr="00BB7FDC" w:rsidRDefault="00BF5E24" w:rsidP="00CA16F9">
      <w:pPr>
        <w:pStyle w:val="ListParagraph"/>
        <w:numPr>
          <w:ilvl w:val="0"/>
          <w:numId w:val="24"/>
        </w:numPr>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lang w:bidi="ur-PK"/>
        </w:rPr>
        <w:t>الشاطبی،</w:t>
      </w:r>
      <w:r w:rsidRPr="00BB7FDC">
        <w:rPr>
          <w:rFonts w:ascii="Jameel Noori Nastaleeq" w:hAnsi="Jameel Noori Nastaleeq" w:cs="Jameel Noori Nastaleeq"/>
          <w:lang w:bidi="ur-PK"/>
        </w:rPr>
        <w:t> </w:t>
      </w:r>
      <w:r w:rsidRPr="00BB7FDC">
        <w:rPr>
          <w:rFonts w:ascii="Jameel Noori Nastaleeq" w:hAnsi="Jameel Noori Nastaleeq" w:cs="Jameel Noori Nastaleeq"/>
          <w:rtl/>
          <w:lang w:bidi="ur-PK"/>
        </w:rPr>
        <w:t>إبراهيم بن موسى بن محمد اللخمي الغرناطي (المتوفى: 790ه</w:t>
      </w:r>
      <w:r w:rsidRPr="00BB7FDC">
        <w:rPr>
          <w:rFonts w:hint="cs"/>
          <w:rtl/>
          <w:lang w:bidi="ur-PK"/>
        </w:rPr>
        <w:t>ـ</w:t>
      </w:r>
      <w:r w:rsidRPr="00BB7FDC">
        <w:rPr>
          <w:rFonts w:ascii="Jameel Noori Nastaleeq" w:hAnsi="Jameel Noori Nastaleeq" w:cs="Jameel Noori Nastaleeq"/>
          <w:rtl/>
          <w:lang w:bidi="ur-PK"/>
        </w:rPr>
        <w:t>)،الموافقات، المحقق</w:t>
      </w:r>
      <w:r w:rsidRPr="00BB7FDC">
        <w:rPr>
          <w:rFonts w:ascii="Jameel Noori Nastaleeq" w:hAnsi="Jameel Noori Nastaleeq" w:cs="Jameel Noori Nastaleeq"/>
          <w:lang w:bidi="ur-PK"/>
        </w:rPr>
        <w:t>: </w:t>
      </w:r>
      <w:r w:rsidRPr="00BB7FDC">
        <w:rPr>
          <w:rFonts w:ascii="Jameel Noori Nastaleeq" w:hAnsi="Jameel Noori Nastaleeq" w:cs="Jameel Noori Nastaleeq"/>
          <w:rtl/>
          <w:lang w:bidi="ur-PK"/>
        </w:rPr>
        <w:t>أبو عبيدة مشهور بن حسن آل سلمان ،الناشر</w:t>
      </w:r>
      <w:r w:rsidRPr="00BB7FDC">
        <w:rPr>
          <w:rFonts w:ascii="Jameel Noori Nastaleeq" w:hAnsi="Jameel Noori Nastaleeq" w:cs="Jameel Noori Nastaleeq"/>
          <w:lang w:bidi="ur-PK"/>
        </w:rPr>
        <w:t>: </w:t>
      </w:r>
      <w:r w:rsidRPr="00BB7FDC">
        <w:rPr>
          <w:rFonts w:ascii="Jameel Noori Nastaleeq" w:hAnsi="Jameel Noori Nastaleeq" w:cs="Jameel Noori Nastaleeq"/>
          <w:rtl/>
          <w:lang w:bidi="ur-PK"/>
        </w:rPr>
        <w:t>دار ابن عفان،الطبعة</w:t>
      </w:r>
      <w:r w:rsidRPr="00BB7FDC">
        <w:rPr>
          <w:rFonts w:ascii="Jameel Noori Nastaleeq" w:hAnsi="Jameel Noori Nastaleeq" w:cs="Jameel Noori Nastaleeq"/>
          <w:lang w:bidi="ur-PK"/>
        </w:rPr>
        <w:t>: </w:t>
      </w:r>
      <w:r w:rsidRPr="00BB7FDC">
        <w:rPr>
          <w:rFonts w:ascii="Jameel Noori Nastaleeq" w:hAnsi="Jameel Noori Nastaleeq" w:cs="Jameel Noori Nastaleeq"/>
          <w:rtl/>
          <w:lang w:bidi="ur-PK"/>
        </w:rPr>
        <w:t>الطبعة الأولى 1417ه</w:t>
      </w:r>
      <w:r w:rsidRPr="00BB7FDC">
        <w:rPr>
          <w:rFonts w:hint="cs"/>
          <w:rtl/>
          <w:lang w:bidi="ur-PK"/>
        </w:rPr>
        <w:t>ـ</w:t>
      </w:r>
      <w:r w:rsidRPr="00BB7FDC">
        <w:rPr>
          <w:rFonts w:ascii="Jameel Noori Nastaleeq" w:hAnsi="Jameel Noori Nastaleeq" w:cs="Jameel Noori Nastaleeq"/>
          <w:rtl/>
          <w:lang w:bidi="ur-PK"/>
        </w:rPr>
        <w:t>/ 1997</w:t>
      </w:r>
      <w:r w:rsidRPr="00BB7FDC">
        <w:rPr>
          <w:rFonts w:ascii="Jameel Noori Nastaleeq" w:hAnsi="Jameel Noori Nastaleeq" w:cs="Jameel Noori Nastaleeq" w:hint="cs"/>
          <w:rtl/>
          <w:lang w:bidi="ur-PK"/>
        </w:rPr>
        <w:t>م</w:t>
      </w:r>
    </w:p>
    <w:p w:rsidR="00BF5E24" w:rsidRPr="00BB7FDC" w:rsidRDefault="00BF5E24" w:rsidP="00CA16F9">
      <w:pPr>
        <w:pStyle w:val="ListParagraph"/>
        <w:numPr>
          <w:ilvl w:val="0"/>
          <w:numId w:val="24"/>
        </w:numPr>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lang w:bidi="ur-PK"/>
        </w:rPr>
        <w:t>برھان الدین ،علی بن أبی بکر المرغینانی(م593ھ)،الھدایۃ ، مکتبۃ  رحمانیہ،اُردو بازار لاھور، باکستان ،</w:t>
      </w:r>
    </w:p>
    <w:p w:rsidR="00BF5E24" w:rsidRPr="00BB7FDC" w:rsidRDefault="00BF5E24" w:rsidP="00CA16F9">
      <w:pPr>
        <w:pStyle w:val="ListParagraph"/>
        <w:numPr>
          <w:ilvl w:val="0"/>
          <w:numId w:val="24"/>
        </w:numPr>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lang w:bidi="ur-PK"/>
        </w:rPr>
        <w:t>أبو الحسن، علي بن عمر بن أحمد بن مهدي بن مسعود بن النعمان بن دينار البغدادي الدار قطني(المتوفى: 385ه</w:t>
      </w:r>
      <w:r w:rsidRPr="00BB7FDC">
        <w:rPr>
          <w:rFonts w:hint="cs"/>
          <w:rtl/>
          <w:lang w:bidi="ur-PK"/>
        </w:rPr>
        <w:t>ـ</w:t>
      </w:r>
      <w:r w:rsidRPr="00BB7FDC">
        <w:rPr>
          <w:rFonts w:ascii="Jameel Noori Nastaleeq" w:hAnsi="Jameel Noori Nastaleeq" w:cs="Jameel Noori Nastaleeq"/>
          <w:rtl/>
          <w:lang w:bidi="ur-PK"/>
        </w:rPr>
        <w:t>)</w:t>
      </w:r>
      <w:r w:rsidRPr="00BB7FDC">
        <w:rPr>
          <w:rFonts w:ascii="Jameel Noori Nastaleeq" w:hAnsi="Jameel Noori Nastaleeq" w:cs="Jameel Noori Nastaleeq" w:hint="cs"/>
          <w:rtl/>
          <w:lang w:bidi="ur-PK"/>
        </w:rPr>
        <w:t>،سنن</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الدارقطني،حققه</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وضبط</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نصه</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وعلق</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عليه</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شعيب</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الارنؤوط،</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حسن</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عبد</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المنعم</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شلبي،</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عبد</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اللطيف</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حرز</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الله،</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أحمد</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برهوم،الناشر</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مؤسسة</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الرسالة،</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بيروت</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لبنان،</w:t>
      </w:r>
      <w:r w:rsidRPr="00BB7FDC">
        <w:rPr>
          <w:rFonts w:ascii="Jameel Noori Nastaleeq" w:hAnsi="Jameel Noori Nastaleeq" w:cs="Jameel Noori Nastaleeq"/>
          <w:rtl/>
          <w:lang w:bidi="ur-PK"/>
        </w:rPr>
        <w:t xml:space="preserve"> الطبعة: الأولى، 1424 ه</w:t>
      </w:r>
      <w:r w:rsidRPr="00BB7FDC">
        <w:rPr>
          <w:rFonts w:hint="cs"/>
          <w:rtl/>
          <w:lang w:bidi="ur-PK"/>
        </w:rPr>
        <w:t>ـ</w:t>
      </w:r>
      <w:r w:rsidRPr="00BB7FDC">
        <w:rPr>
          <w:rFonts w:ascii="Jameel Noori Nastaleeq" w:hAnsi="Jameel Noori Nastaleeq" w:cs="Jameel Noori Nastaleeq"/>
          <w:rtl/>
          <w:lang w:bidi="ur-PK"/>
        </w:rPr>
        <w:t xml:space="preserve"> - 2004 </w:t>
      </w:r>
      <w:r w:rsidRPr="00BB7FDC">
        <w:rPr>
          <w:rFonts w:ascii="Jameel Noori Nastaleeq" w:hAnsi="Jameel Noori Nastaleeq" w:cs="Jameel Noori Nastaleeq" w:hint="cs"/>
          <w:rtl/>
          <w:lang w:bidi="ur-PK"/>
        </w:rPr>
        <w:t>م</w:t>
      </w:r>
    </w:p>
    <w:p w:rsidR="00BF5E24" w:rsidRPr="00BB7FDC" w:rsidRDefault="00BF5E24" w:rsidP="00CA16F9">
      <w:pPr>
        <w:pStyle w:val="ListParagraph"/>
        <w:numPr>
          <w:ilvl w:val="0"/>
          <w:numId w:val="24"/>
        </w:numPr>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lang w:bidi="ur-PK"/>
        </w:rPr>
        <w:t>إبن ماجہ ،أبو عبد الله محمد بن يزيد القزويني، وماجہ اسم أبيه يزيد (المتوفى: 273ه</w:t>
      </w:r>
      <w:r w:rsidRPr="00BB7FDC">
        <w:rPr>
          <w:rFonts w:hint="cs"/>
          <w:rtl/>
          <w:lang w:bidi="ur-PK"/>
        </w:rPr>
        <w:t>ـ</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سنن</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ابن</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ماجه،تحقيق</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محمد</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فؤاد</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عبد</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الباقي،الناشر</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دار</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إحياء</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الكتب</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العربية</w:t>
      </w:r>
      <w:r w:rsidRPr="00BB7FDC">
        <w:rPr>
          <w:rFonts w:ascii="Jameel Noori Nastaleeq" w:hAnsi="Jameel Noori Nastaleeq" w:cs="Jameel Noori Nastaleeq"/>
          <w:rtl/>
          <w:lang w:bidi="ur-PK"/>
        </w:rPr>
        <w:t xml:space="preserve"> - </w:t>
      </w:r>
      <w:r w:rsidRPr="00BB7FDC">
        <w:rPr>
          <w:rFonts w:ascii="Jameel Noori Nastaleeq" w:hAnsi="Jameel Noori Nastaleeq" w:cs="Jameel Noori Nastaleeq" w:hint="cs"/>
          <w:rtl/>
          <w:lang w:bidi="ur-PK"/>
        </w:rPr>
        <w:t>فيصل</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عيسى</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البابي</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الحلبي</w:t>
      </w:r>
    </w:p>
    <w:p w:rsidR="00CA16F9" w:rsidRPr="00BB7FDC" w:rsidRDefault="00BF5E24" w:rsidP="00CA16F9">
      <w:pPr>
        <w:pStyle w:val="ListParagraph"/>
        <w:numPr>
          <w:ilvl w:val="0"/>
          <w:numId w:val="24"/>
        </w:numPr>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lang w:bidi="ur-PK"/>
        </w:rPr>
        <w:t>أبو عبدالله، محمد بن إسماعيل البخاري الجعفي(256ھ) ، الجامع المسند الصحيح المختصر من أمور رسول الل</w:t>
      </w:r>
      <w:r w:rsidR="00CA16F9" w:rsidRPr="00BB7FDC">
        <w:rPr>
          <w:rFonts w:ascii="Jameel Noori Nastaleeq" w:hAnsi="Jameel Noori Nastaleeq" w:cs="Jameel Noori Nastaleeq"/>
          <w:rtl/>
          <w:lang w:bidi="ur-PK"/>
        </w:rPr>
        <w:t>ه</w:t>
      </w:r>
      <w:r w:rsidR="00CA16F9" w:rsidRPr="00BB7FDC">
        <w:rPr>
          <w:rFonts w:ascii="Jameel Noori Nastaleeq" w:hAnsi="Jameel Noori Nastaleeq" w:cs="Jameel Noori Nastaleeq" w:hint="cs"/>
          <w:rtl/>
          <w:lang w:bidi="ur-PK"/>
        </w:rPr>
        <w:t>ﷺ</w:t>
      </w:r>
      <w:r w:rsidRPr="00BB7FDC">
        <w:rPr>
          <w:rFonts w:ascii="Jameel Noori Nastaleeq" w:hAnsi="Jameel Noori Nastaleeq" w:cs="Jameel Noori Nastaleeq"/>
          <w:rtl/>
          <w:lang w:bidi="ur-PK"/>
        </w:rPr>
        <w:t xml:space="preserve"> وسننه وأيامه = صحيح البخاري۔المحقق: محمد زهير بن ناصر الناصر،الناشر: دار طوق النجاة،الطبعة: </w:t>
      </w:r>
    </w:p>
    <w:p w:rsidR="00BF5E24" w:rsidRPr="00BB7FDC" w:rsidRDefault="00BF5E24" w:rsidP="00CA16F9">
      <w:pPr>
        <w:pStyle w:val="ListParagraph"/>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lang w:bidi="ur-PK"/>
        </w:rPr>
        <w:t>الأولى، 1422ه</w:t>
      </w:r>
    </w:p>
    <w:p w:rsidR="00BF5E24" w:rsidRPr="00BB7FDC" w:rsidRDefault="00BF5E24" w:rsidP="00CA16F9">
      <w:pPr>
        <w:pStyle w:val="ListParagraph"/>
        <w:numPr>
          <w:ilvl w:val="0"/>
          <w:numId w:val="24"/>
        </w:numPr>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lang w:bidi="ur-PK"/>
        </w:rPr>
        <w:t>أبو الفضل، أحمد بن علي بن حجر العسقلاني الشافعي (852ھ)،فتح الباري شرح صحيح البخاري،الناشر: دار المعرفة - بيروت، 1379ھ،رقم كتبه وأبوابه وأحاديثه: محمد فؤاد عبد الباقي،قام بإخراجه وصححه وأشرف على طبعه: محب الدين الخطيب</w:t>
      </w:r>
    </w:p>
    <w:p w:rsidR="00BF5E24" w:rsidRPr="00BB7FDC" w:rsidRDefault="00BF5E24" w:rsidP="00CA16F9">
      <w:pPr>
        <w:pStyle w:val="ListParagraph"/>
        <w:numPr>
          <w:ilvl w:val="0"/>
          <w:numId w:val="24"/>
        </w:numPr>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lang w:bidi="ur-PK"/>
        </w:rPr>
        <w:t>مسلم بن الحجاج أبو الحسن القشيري النيسابوري (المتوفى: 261ه</w:t>
      </w:r>
      <w:r w:rsidRPr="00BB7FDC">
        <w:rPr>
          <w:rFonts w:hint="cs"/>
          <w:rtl/>
          <w:lang w:bidi="ur-PK"/>
        </w:rPr>
        <w:t>ـ</w:t>
      </w:r>
      <w:r w:rsidRPr="00BB7FDC">
        <w:rPr>
          <w:rFonts w:ascii="Jameel Noori Nastaleeq" w:hAnsi="Jameel Noori Nastaleeq" w:cs="Jameel Noori Nastaleeq"/>
          <w:rtl/>
          <w:lang w:bidi="ur-PK"/>
        </w:rPr>
        <w:t>)</w:t>
      </w:r>
      <w:r w:rsidRPr="00BB7FDC">
        <w:rPr>
          <w:rFonts w:ascii="Jameel Noori Nastaleeq" w:hAnsi="Jameel Noori Nastaleeq" w:cs="Jameel Noori Nastaleeq" w:hint="cs"/>
          <w:rtl/>
          <w:lang w:bidi="ur-PK"/>
        </w:rPr>
        <w:t>،المسند</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الصحيح</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المختصر</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بنقل</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العدل</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عن</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العدل</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إلى</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رسول</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الله</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صلى</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الله</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عليه</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وسلم،المحقق</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محمد</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فؤاد</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عبد</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الباقي،الناشر</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دار</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إحياء</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التراث</w:t>
      </w:r>
      <w:r w:rsidRPr="00BB7FDC">
        <w:rPr>
          <w:rFonts w:ascii="Jameel Noori Nastaleeq" w:hAnsi="Jameel Noori Nastaleeq" w:cs="Jameel Noori Nastaleeq"/>
          <w:rtl/>
          <w:lang w:bidi="ur-PK"/>
        </w:rPr>
        <w:t xml:space="preserve"> </w:t>
      </w:r>
      <w:r w:rsidRPr="00BB7FDC">
        <w:rPr>
          <w:rFonts w:ascii="Jameel Noori Nastaleeq" w:hAnsi="Jameel Noori Nastaleeq" w:cs="Jameel Noori Nastaleeq" w:hint="cs"/>
          <w:rtl/>
          <w:lang w:bidi="ur-PK"/>
        </w:rPr>
        <w:t>العرب</w:t>
      </w:r>
      <w:r w:rsidRPr="00BB7FDC">
        <w:rPr>
          <w:rFonts w:ascii="Jameel Noori Nastaleeq" w:hAnsi="Jameel Noori Nastaleeq" w:cs="Jameel Noori Nastaleeq"/>
          <w:rtl/>
          <w:lang w:bidi="ur-PK"/>
        </w:rPr>
        <w:t>ي – بيروت</w:t>
      </w:r>
    </w:p>
    <w:p w:rsidR="00BF5E24" w:rsidRPr="00BB7FDC" w:rsidRDefault="00BF5E24" w:rsidP="00CA16F9">
      <w:pPr>
        <w:pStyle w:val="ListParagraph"/>
        <w:numPr>
          <w:ilvl w:val="0"/>
          <w:numId w:val="24"/>
        </w:numPr>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lang w:bidi="ur-PK"/>
        </w:rPr>
        <w:t>نظام الدین ،أحمد بن محمد الشاشی(م344ھ)أصول الشاشی مع أحسن الحواشی،مکتبۃ المصباح، اُردوبازار ،لاھور،باکستان</w:t>
      </w:r>
    </w:p>
    <w:p w:rsidR="00BF5E24" w:rsidRPr="00BB7FDC" w:rsidRDefault="00BF5E24" w:rsidP="00CA16F9">
      <w:pPr>
        <w:pStyle w:val="ListParagraph"/>
        <w:numPr>
          <w:ilvl w:val="0"/>
          <w:numId w:val="24"/>
        </w:numPr>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lang w:bidi="ur-PK"/>
        </w:rPr>
        <w:lastRenderedPageBreak/>
        <w:t>جمال الدین ،عبداللہ بن  یوسف(762ھ)،نصب الرایۃ لأحادیث الھدایۃ  مع حاشیۃ  بغیۃ  الألمعی فی تخریج  الزیلعی ، مؤسسۃ  الریّان ،بیروت ،1418ھ</w:t>
      </w:r>
    </w:p>
    <w:p w:rsidR="00BF5E24" w:rsidRPr="00BB7FDC" w:rsidRDefault="00BF5E24" w:rsidP="00CA16F9">
      <w:pPr>
        <w:pStyle w:val="ListParagraph"/>
        <w:numPr>
          <w:ilvl w:val="0"/>
          <w:numId w:val="24"/>
        </w:numPr>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lang w:bidi="ur-PK"/>
        </w:rPr>
        <w:t>ملاجیون، أحمد بن أبی سعید (م1130ھ)، نورالأنوار فی شرح المنار، مرکز الإمام البخاری،صادق آباد،باکستان</w:t>
      </w:r>
    </w:p>
    <w:p w:rsidR="00BF5E24" w:rsidRPr="00BB7FDC" w:rsidRDefault="00BF5E24" w:rsidP="00CA16F9">
      <w:pPr>
        <w:pStyle w:val="ListParagraph"/>
        <w:numPr>
          <w:ilvl w:val="0"/>
          <w:numId w:val="24"/>
        </w:numPr>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lang w:bidi="ur-PK"/>
        </w:rPr>
        <w:t>أبوجعفر،أحمد بن محمد الطحاوی(م321ھ)، شرح معاني الآثار ، عالم الکتب،بیروت،1414ھ</w:t>
      </w:r>
    </w:p>
    <w:p w:rsidR="00BF5E24" w:rsidRPr="00BB7FDC" w:rsidRDefault="00BF5E24" w:rsidP="00CA16F9">
      <w:pPr>
        <w:pStyle w:val="ListParagraph"/>
        <w:numPr>
          <w:ilvl w:val="0"/>
          <w:numId w:val="24"/>
        </w:numPr>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lang w:bidi="ur-PK"/>
        </w:rPr>
        <w:t>السرخسی ،محمد بن أحمد(م483ھ)، المبسوط</w:t>
      </w:r>
      <w:r w:rsidRPr="00BB7FDC">
        <w:rPr>
          <w:rFonts w:ascii="Jameel Noori Nastaleeq" w:hAnsi="Jameel Noori Nastaleeq" w:cs="Jameel Noori Nastaleeq"/>
          <w:lang w:bidi="ur-PK"/>
        </w:rPr>
        <w:t> </w:t>
      </w:r>
      <w:r w:rsidRPr="00BB7FDC">
        <w:rPr>
          <w:rFonts w:ascii="Jameel Noori Nastaleeq" w:hAnsi="Jameel Noori Nastaleeq" w:cs="Jameel Noori Nastaleeq"/>
          <w:rtl/>
          <w:lang w:bidi="ur-PK"/>
        </w:rPr>
        <w:t>فی الفقہ الحنفی ، 1406ھ، دار المعرفۃ، بیروت</w:t>
      </w:r>
    </w:p>
    <w:p w:rsidR="00BF5E24" w:rsidRPr="00BB7FDC" w:rsidRDefault="00BF5E24" w:rsidP="00266BE4">
      <w:pPr>
        <w:pStyle w:val="ListParagraph"/>
        <w:numPr>
          <w:ilvl w:val="0"/>
          <w:numId w:val="24"/>
        </w:numPr>
        <w:bidi/>
        <w:spacing w:line="221" w:lineRule="auto"/>
        <w:ind w:left="504" w:right="144"/>
        <w:contextualSpacing/>
        <w:jc w:val="both"/>
        <w:rPr>
          <w:rFonts w:ascii="Jameel Noori Nastaleeq" w:hAnsi="Jameel Noori Nastaleeq" w:cs="Jameel Noori Nastaleeq"/>
          <w:lang w:bidi="ur-PK"/>
        </w:rPr>
      </w:pPr>
      <w:r w:rsidRPr="00BB7FDC">
        <w:rPr>
          <w:rFonts w:ascii="Jameel Noori Nastaleeq" w:hAnsi="Jameel Noori Nastaleeq" w:cs="Jameel Noori Nastaleeq"/>
          <w:rtl/>
          <w:lang w:bidi="ur-PK"/>
        </w:rPr>
        <w:t>القدوری ،</w:t>
      </w:r>
      <w:r w:rsidRPr="00BB7FDC">
        <w:rPr>
          <w:rFonts w:ascii="Jameel Noori Nastaleeq" w:hAnsi="Jameel Noori Nastaleeq" w:cs="Jameel Noori Nastaleeq"/>
          <w:rtl/>
        </w:rPr>
        <w:t>احمد بن محمد(م428ھ)، مختصر القدوری فی الفقہ الحنفی، دارلکتب العلمیۃ،بیروت</w:t>
      </w:r>
    </w:p>
    <w:p w:rsidR="00002AF0" w:rsidRPr="00850DC2" w:rsidRDefault="00075A67" w:rsidP="00850DC2">
      <w:pPr>
        <w:spacing w:line="221" w:lineRule="auto"/>
        <w:ind w:left="144" w:right="144"/>
        <w:rPr>
          <w:rFonts w:ascii="Jameel Noori Nastaleeq" w:hAnsi="Jameel Noori Nastaleeq" w:cs="Jameel Noori Nastaleeq"/>
          <w:i/>
          <w:iCs/>
          <w:sz w:val="28"/>
          <w:szCs w:val="28"/>
          <w:rtl/>
          <w:lang w:bidi="ur-PK"/>
        </w:rPr>
      </w:pPr>
      <w:r w:rsidRPr="00850DC2">
        <w:rPr>
          <w:rFonts w:ascii="Jameel Noori Nastaleeq" w:hAnsi="Jameel Noori Nastaleeq" w:cs="Jameel Noori Nastaleeq" w:hint="cs"/>
          <w:sz w:val="28"/>
          <w:szCs w:val="28"/>
          <w:rtl/>
          <w:lang w:bidi="ur-PK"/>
        </w:rPr>
        <w:t xml:space="preserve">حواشی </w:t>
      </w:r>
    </w:p>
    <w:sectPr w:rsidR="00002AF0" w:rsidRPr="00850DC2" w:rsidSect="00240210">
      <w:headerReference w:type="default" r:id="rId8"/>
      <w:footerReference w:type="default" r:id="rId9"/>
      <w:endnotePr>
        <w:numFmt w:val="decimal"/>
      </w:endnotePr>
      <w:pgSz w:w="8640" w:h="12960" w:code="1"/>
      <w:pgMar w:top="720" w:right="720" w:bottom="720" w:left="720" w:header="720" w:footer="720" w:gutter="0"/>
      <w:pgBorders w:zOrder="back">
        <w:top w:val="thickThinSmallGap" w:sz="12" w:space="1" w:color="auto"/>
        <w:bottom w:val="single" w:sz="8" w:space="1" w:color="auto"/>
      </w:pgBorders>
      <w:pgNumType w:start="7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562" w:rsidRPr="006D1C37" w:rsidRDefault="00605562" w:rsidP="006D1C37">
      <w:pPr>
        <w:pStyle w:val="Footer"/>
        <w:bidi/>
        <w:ind w:left="144" w:right="144"/>
      </w:pPr>
      <w:r>
        <w:rPr>
          <w:rFonts w:ascii="Jameel Noori Nastaleeq" w:hAnsi="Jameel Noori Nastaleeq" w:cs="Jameel Noori Nastaleeq"/>
          <w:rtl/>
          <w:lang w:bidi="ur-PK"/>
        </w:rPr>
        <w:t xml:space="preserve">             ۔۔۔۔۔۔۔۔۔۔۔۔۔۔۔۔۔۔۔۔۔۔۔۔۔۔۔۔۔۔۔۔۔۔۔۔۔۔۔۔۔۔۔۔۔۔۔۔۔۔۔۔۔</w:t>
      </w:r>
    </w:p>
  </w:endnote>
  <w:endnote w:type="continuationSeparator" w:id="0">
    <w:p w:rsidR="00605562" w:rsidRDefault="00605562" w:rsidP="00C6140A">
      <w:pPr>
        <w:spacing w:line="240" w:lineRule="auto"/>
      </w:pPr>
      <w:r>
        <w:continuationSeparator/>
      </w:r>
    </w:p>
  </w:endnote>
  <w:endnote w:id="1">
    <w:p w:rsidR="00BF5E24" w:rsidRPr="00CA16F9" w:rsidRDefault="00BF5E24" w:rsidP="00CA16F9">
      <w:pPr>
        <w:autoSpaceDE w:val="0"/>
        <w:autoSpaceDN w:val="0"/>
        <w:adjustRightInd w:val="0"/>
        <w:spacing w:line="221" w:lineRule="auto"/>
        <w:ind w:left="144" w:right="144"/>
        <w:jc w:val="both"/>
        <w:rPr>
          <w:rFonts w:ascii="Jameel Noori Nastaleeq" w:hAnsi="Jameel Noori Nastaleeq" w:cs="Jameel Noori Nastaleeq"/>
          <w:iCs/>
          <w:rtl/>
        </w:rPr>
      </w:pPr>
      <w:r w:rsidRPr="00CA16F9">
        <w:rPr>
          <w:rStyle w:val="EndnoteReference"/>
          <w:rFonts w:ascii="Jameel Noori Nastaleeq" w:hAnsi="Jameel Noori Nastaleeq" w:cs="Jameel Noori Nastaleeq"/>
        </w:rPr>
        <w:endnoteRef/>
      </w:r>
      <w:r w:rsidRPr="00CA16F9">
        <w:rPr>
          <w:rFonts w:ascii="Jameel Noori Nastaleeq" w:hAnsi="Jameel Noori Nastaleeq" w:cs="Jameel Noori Nastaleeq"/>
          <w:rtl/>
        </w:rPr>
        <w:t>-آپؒ کا پورا نام ابوحنیفہ نعمان بن ثابت کوفی ہے،آپؒ کی تاریخ پیدائش 80ھ اور تاریخ وفات 150ھ ہے،اورائمہ اربعہ میں سے آپؒ سب سے بڑے امام ہیں،امام جرح وتعدیل یحی بن معینؒ(233ھ) آپؒ کی تعدیل کے بارے میں "ثقۃ ثقۃ" کےالفاظ فرماتےتھے۔(أبو بكر ،أحمد بن علي بن ثابت بن أحمد بن مهدي الخطيب البغدادي (المتوفى: 463ه</w:t>
      </w:r>
      <w:r w:rsidRPr="00CA16F9">
        <w:rPr>
          <w:rFonts w:hint="cs"/>
          <w:rtl/>
        </w:rPr>
        <w:t>ـ</w:t>
      </w:r>
      <w:r w:rsidRPr="00CA16F9">
        <w:rPr>
          <w:rFonts w:ascii="Jameel Noori Nastaleeq" w:hAnsi="Jameel Noori Nastaleeq" w:cs="Jameel Noori Nastaleeq"/>
          <w:rtl/>
        </w:rPr>
        <w:t>) ،تاريخ بغداد ،تحقیق الدكتور بشار عواد معروف، دار الغرب الإسلامي  بيروت،الطبعة الأولى 1422ه</w:t>
      </w:r>
      <w:r w:rsidRPr="00CA16F9">
        <w:rPr>
          <w:rFonts w:hint="cs"/>
          <w:rtl/>
        </w:rPr>
        <w:t>ـ</w:t>
      </w:r>
      <w:r w:rsidRPr="00CA16F9">
        <w:rPr>
          <w:rFonts w:ascii="Jameel Noori Nastaleeq" w:hAnsi="Jameel Noori Nastaleeq" w:cs="Jameel Noori Nastaleeq"/>
          <w:rtl/>
        </w:rPr>
        <w:t xml:space="preserve"> - 2002 </w:t>
      </w:r>
      <w:r w:rsidRPr="00CA16F9">
        <w:rPr>
          <w:rFonts w:ascii="Jameel Noori Nastaleeq" w:hAnsi="Jameel Noori Nastaleeq" w:cs="Jameel Noori Nastaleeq" w:hint="cs"/>
          <w:rtl/>
        </w:rPr>
        <w:t>م</w:t>
      </w:r>
      <w:r w:rsidRPr="00CA16F9">
        <w:rPr>
          <w:rFonts w:ascii="Jameel Noori Nastaleeq" w:hAnsi="Jameel Noori Nastaleeq" w:cs="Jameel Noori Nastaleeq"/>
          <w:rtl/>
        </w:rPr>
        <w:t>،ج15،ص571،رقم7249)</w:t>
      </w:r>
    </w:p>
  </w:endnote>
  <w:endnote w:id="2">
    <w:p w:rsidR="00BF5E24" w:rsidRPr="00CA16F9" w:rsidRDefault="00BF5E24" w:rsidP="00CA16F9">
      <w:pPr>
        <w:pStyle w:val="EndnoteText"/>
        <w:bidi/>
        <w:spacing w:line="221" w:lineRule="auto"/>
        <w:ind w:left="144" w:right="144"/>
        <w:jc w:val="both"/>
        <w:rPr>
          <w:rFonts w:ascii="Jameel Noori Nastaleeq" w:hAnsi="Jameel Noori Nastaleeq" w:cs="Jameel Noori Nastaleeq"/>
          <w:i/>
          <w:iCs/>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tl/>
          <w:lang w:bidi="ur-PK"/>
        </w:rPr>
        <w:t>آپؒ کااسمِ گرامی محمد بن اسماعیل ،کنیت ابوعبداللہ اوربخاری آپؒ کی کنیت ہے،نیزامام موصوف ؒ کی پیدائش   13شوال 194ھ ،بعد از نمازِ جمعہ ہوئی،جب کہ یکم شوال  256 ھ  تر یسٹھ /63 سال کی عمر میں دنیائے  فانی سے روپوش ہوگئے۔جب  کہ أمیرالمؤمنین فی الحدیث کے لقب سے ملقب ہیں۔(</w:t>
      </w:r>
      <w:r w:rsidRPr="00CA16F9">
        <w:rPr>
          <w:rFonts w:ascii="Jameel Noori Nastaleeq" w:hAnsi="Jameel Noori Nastaleeq" w:cs="Jameel Noori Nastaleeq"/>
          <w:sz w:val="24"/>
          <w:szCs w:val="24"/>
          <w:rtl/>
        </w:rPr>
        <w:t xml:space="preserve">أبوالفضل،شھاب الدین </w:t>
      </w:r>
      <w:r w:rsidRPr="00CA16F9">
        <w:rPr>
          <w:rFonts w:ascii="Jameel Noori Nastaleeq" w:hAnsi="Jameel Noori Nastaleeq" w:cs="Jameel Noori Nastaleeq"/>
          <w:sz w:val="24"/>
          <w:szCs w:val="24"/>
          <w:rtl/>
          <w:lang w:bidi="ur-PK"/>
        </w:rPr>
        <w:t xml:space="preserve">أحمد بن  علی بن  محمد بن أحمد بن  حجر العسقلانی (م852ھ)،ھدی الساری مقدمۃ فتح الباری ،دار المعرفۃ، بیروت ، 1379ھ ،ص71) </w:t>
      </w:r>
    </w:p>
  </w:endnote>
  <w:endnote w:id="3">
    <w:p w:rsidR="00BF5E24" w:rsidRPr="00CA16F9" w:rsidRDefault="00BF5E24" w:rsidP="00CA16F9">
      <w:pPr>
        <w:autoSpaceDE w:val="0"/>
        <w:autoSpaceDN w:val="0"/>
        <w:adjustRightInd w:val="0"/>
        <w:spacing w:line="221" w:lineRule="auto"/>
        <w:ind w:left="144" w:right="144"/>
        <w:jc w:val="both"/>
        <w:rPr>
          <w:rFonts w:ascii="Jameel Noori Nastaleeq" w:hAnsi="Jameel Noori Nastaleeq" w:cs="Jameel Noori Nastaleeq"/>
          <w:iCs/>
          <w:rtl/>
        </w:rPr>
      </w:pPr>
      <w:r w:rsidRPr="00CA16F9">
        <w:rPr>
          <w:rStyle w:val="EndnoteReference"/>
          <w:rFonts w:ascii="Jameel Noori Nastaleeq" w:hAnsi="Jameel Noori Nastaleeq" w:cs="Jameel Noori Nastaleeq"/>
        </w:rPr>
        <w:endnoteRef/>
      </w:r>
      <w:r w:rsidRPr="00CA16F9">
        <w:rPr>
          <w:rFonts w:ascii="Jameel Noori Nastaleeq" w:hAnsi="Jameel Noori Nastaleeq" w:cs="Jameel Noori Nastaleeq"/>
          <w:rtl/>
        </w:rPr>
        <w:t xml:space="preserve">- </w:t>
      </w:r>
      <w:r w:rsidRPr="00BB7FDC">
        <w:rPr>
          <w:rFonts w:ascii="Jameel Noori Nastaleeq" w:hAnsi="Jameel Noori Nastaleeq" w:cs="Jameel Noori Nastaleeq"/>
          <w:spacing w:val="-18"/>
          <w:rtl/>
        </w:rPr>
        <w:t>أبو عبد الله ، شمس الدين، محمد بن أحمد بن عثمان بن قَايْماز الذهبي (المتوفى: 748ه</w:t>
      </w:r>
      <w:r w:rsidRPr="00BB7FDC">
        <w:rPr>
          <w:rFonts w:hint="cs"/>
          <w:spacing w:val="-18"/>
          <w:rtl/>
        </w:rPr>
        <w:t>ـ</w:t>
      </w:r>
      <w:r w:rsidRPr="00BB7FDC">
        <w:rPr>
          <w:rFonts w:ascii="Jameel Noori Nastaleeq" w:hAnsi="Jameel Noori Nastaleeq" w:cs="Jameel Noori Nastaleeq"/>
          <w:spacing w:val="-18"/>
          <w:rtl/>
        </w:rPr>
        <w:t>)، مناقب الإمام أبي حنيفة وصاحبيه ،التحقيق والتعليق عليه: محمد زاهد الكوثري، أبو الوفاء الأفغاني، الناشر: لجنة إحياء المعارف النعمانية، حيدر آباد الدكن بالھند،الطبعة: الثالثة، 1408 ه</w:t>
      </w:r>
      <w:r w:rsidRPr="00BB7FDC">
        <w:rPr>
          <w:rFonts w:hint="cs"/>
          <w:spacing w:val="-18"/>
          <w:rtl/>
        </w:rPr>
        <w:t>ـ</w:t>
      </w:r>
      <w:r w:rsidRPr="00BB7FDC">
        <w:rPr>
          <w:rFonts w:ascii="Jameel Noori Nastaleeq" w:hAnsi="Jameel Noori Nastaleeq" w:cs="Jameel Noori Nastaleeq"/>
          <w:spacing w:val="-18"/>
          <w:rtl/>
        </w:rPr>
        <w:t>،ص30</w:t>
      </w:r>
    </w:p>
  </w:endnote>
  <w:endnote w:id="4">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tl/>
          <w:lang w:bidi="ur-PK"/>
        </w:rPr>
        <w:t xml:space="preserve"> إبن الصلاح،عثمان بن عبدالرحمن الشھرزوری(م643ھ)،مقدمۃ إبن الصلاح </w:t>
      </w:r>
      <w:r w:rsidRPr="00CA16F9">
        <w:rPr>
          <w:rFonts w:ascii="Jameel Noori Nastaleeq" w:hAnsi="Jameel Noori Nastaleeq" w:cs="Jameel Noori Nastaleeq"/>
          <w:sz w:val="24"/>
          <w:szCs w:val="24"/>
          <w:lang w:bidi="ur-PK"/>
        </w:rPr>
        <w:t>=</w:t>
      </w:r>
      <w:r w:rsidRPr="00CA16F9">
        <w:rPr>
          <w:rFonts w:ascii="Jameel Noori Nastaleeq" w:hAnsi="Jameel Noori Nastaleeq" w:cs="Jameel Noori Nastaleeq"/>
          <w:sz w:val="24"/>
          <w:szCs w:val="24"/>
          <w:rtl/>
          <w:lang w:bidi="ur-PK"/>
        </w:rPr>
        <w:t xml:space="preserve"> معرفۃ أنواع علوم الحدیث المکتبۃ الفاروقیۃ،ملتان،باکستان، ص23                                                        </w:t>
      </w:r>
    </w:p>
  </w:endnote>
  <w:endnote w:id="5">
    <w:p w:rsidR="00BF5E24" w:rsidRPr="00CA16F9" w:rsidRDefault="00BF5E24" w:rsidP="00CA16F9">
      <w:pPr>
        <w:pStyle w:val="EndnoteText"/>
        <w:bidi/>
        <w:spacing w:line="221" w:lineRule="auto"/>
        <w:ind w:left="144" w:right="144"/>
        <w:jc w:val="both"/>
        <w:rPr>
          <w:rFonts w:ascii="Jameel Noori Nastaleeq" w:hAnsi="Jameel Noori Nastaleeq" w:cs="Jameel Noori Nastaleeq"/>
          <w:i/>
          <w:iCs/>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lang w:bidi="ur-PK"/>
        </w:rPr>
        <w:t>-</w:t>
      </w:r>
      <w:r w:rsidRPr="00CA16F9">
        <w:rPr>
          <w:rFonts w:ascii="Jameel Noori Nastaleeq" w:hAnsi="Jameel Noori Nastaleeq" w:cs="Jameel Noori Nastaleeq"/>
          <w:b/>
          <w:bCs/>
          <w:sz w:val="24"/>
          <w:szCs w:val="24"/>
          <w:lang w:bidi="ur-PK"/>
        </w:rPr>
        <w:t xml:space="preserve"> </w:t>
      </w:r>
      <w:r w:rsidRPr="00CA16F9">
        <w:rPr>
          <w:rFonts w:ascii="Jameel Noori Nastaleeq" w:hAnsi="Jameel Noori Nastaleeq" w:cs="Jameel Noori Nastaleeq"/>
          <w:sz w:val="24"/>
          <w:szCs w:val="24"/>
          <w:rtl/>
          <w:lang w:bidi="ur-PK"/>
        </w:rPr>
        <w:t>(ا):</w:t>
      </w:r>
      <w:r w:rsidRPr="00CA16F9">
        <w:rPr>
          <w:rFonts w:ascii="Jameel Noori Nastaleeq" w:hAnsi="Jameel Noori Nastaleeq" w:cs="Jameel Noori Nastaleeq"/>
          <w:sz w:val="24"/>
          <w:szCs w:val="24"/>
          <w:rtl/>
        </w:rPr>
        <w:t xml:space="preserve"> الخطيب البغدادي،تاريخ بغداد،ج13،ص368</w:t>
      </w:r>
    </w:p>
    <w:p w:rsidR="00BF5E24" w:rsidRPr="00CA16F9" w:rsidRDefault="00BF5E24" w:rsidP="00CA16F9">
      <w:pPr>
        <w:pStyle w:val="EndnoteText"/>
        <w:bidi/>
        <w:spacing w:line="221" w:lineRule="auto"/>
        <w:ind w:left="144" w:right="144"/>
        <w:jc w:val="both"/>
        <w:rPr>
          <w:rFonts w:ascii="Jameel Noori Nastaleeq" w:hAnsi="Jameel Noori Nastaleeq" w:cs="Jameel Noori Nastaleeq"/>
          <w:i/>
          <w:iCs/>
          <w:sz w:val="24"/>
          <w:szCs w:val="24"/>
          <w:rtl/>
          <w:lang w:bidi="ur-PK"/>
        </w:rPr>
      </w:pPr>
      <w:r w:rsidRPr="00CA16F9">
        <w:rPr>
          <w:rFonts w:ascii="Jameel Noori Nastaleeq" w:hAnsi="Jameel Noori Nastaleeq" w:cs="Jameel Noori Nastaleeq"/>
          <w:sz w:val="24"/>
          <w:szCs w:val="24"/>
          <w:rtl/>
          <w:lang w:bidi="ur-PK"/>
        </w:rPr>
        <w:t xml:space="preserve">(ب): فخر الإسلام ،علي بن محمد البزدوي الحنفی(م482ھ)،أصول البزدوي - كنز الوصول الى معرفة الأصول ،میر محمد کتب خانہ،آرام  باغ ،کراتشی،س ن،ص3 - 5 </w:t>
      </w:r>
    </w:p>
    <w:p w:rsidR="00BF5E24" w:rsidRPr="00CA16F9" w:rsidRDefault="00BF5E24" w:rsidP="00CA16F9">
      <w:pPr>
        <w:pStyle w:val="EndnoteText"/>
        <w:bidi/>
        <w:spacing w:line="221" w:lineRule="auto"/>
        <w:ind w:left="144" w:right="144"/>
        <w:jc w:val="both"/>
        <w:rPr>
          <w:rFonts w:ascii="Jameel Noori Nastaleeq" w:hAnsi="Jameel Noori Nastaleeq" w:cs="Jameel Noori Nastaleeq"/>
          <w:i/>
          <w:iCs/>
          <w:sz w:val="24"/>
          <w:szCs w:val="24"/>
          <w:rtl/>
          <w:lang w:bidi="ur-PK"/>
        </w:rPr>
      </w:pPr>
      <w:r w:rsidRPr="00CA16F9">
        <w:rPr>
          <w:rFonts w:ascii="Jameel Noori Nastaleeq" w:hAnsi="Jameel Noori Nastaleeq" w:cs="Jameel Noori Nastaleeq"/>
          <w:sz w:val="24"/>
          <w:szCs w:val="24"/>
          <w:rtl/>
          <w:lang w:bidi="ur-PK"/>
        </w:rPr>
        <w:t>(ت): محمد بن الحسن بن العربيّ بن محمد الحجوي الثعالبي الجعفري الفاسي (المتوفى: 1376ه</w:t>
      </w:r>
      <w:r w:rsidRPr="00CA16F9">
        <w:rPr>
          <w:rFonts w:hint="cs"/>
          <w:sz w:val="24"/>
          <w:szCs w:val="24"/>
          <w:rtl/>
          <w:lang w:bidi="ur-PK"/>
        </w:rPr>
        <w:t>ـ</w:t>
      </w:r>
      <w:r w:rsidRPr="00CA16F9">
        <w:rPr>
          <w:rFonts w:ascii="Jameel Noori Nastaleeq" w:hAnsi="Jameel Noori Nastaleeq" w:cs="Jameel Noori Nastaleeq"/>
          <w:sz w:val="24"/>
          <w:szCs w:val="24"/>
          <w:rtl/>
          <w:lang w:bidi="ur-PK"/>
        </w:rPr>
        <w:t>)،الفكر السامي في تاريخ الفقه الإسلامي ،الناشر</w:t>
      </w:r>
      <w:r w:rsidRPr="00CA16F9">
        <w:rPr>
          <w:rFonts w:ascii="Jameel Noori Nastaleeq" w:hAnsi="Jameel Noori Nastaleeq" w:cs="Jameel Noori Nastaleeq"/>
          <w:sz w:val="24"/>
          <w:szCs w:val="24"/>
          <w:lang w:bidi="ur-PK"/>
        </w:rPr>
        <w:t>: </w:t>
      </w:r>
      <w:r w:rsidRPr="00CA16F9">
        <w:rPr>
          <w:rFonts w:ascii="Jameel Noori Nastaleeq" w:hAnsi="Jameel Noori Nastaleeq" w:cs="Jameel Noori Nastaleeq"/>
          <w:sz w:val="24"/>
          <w:szCs w:val="24"/>
          <w:rtl/>
          <w:lang w:bidi="ur-PK"/>
        </w:rPr>
        <w:t>دار الكتب العلمية -بيروت-لبنان،الطبعة</w:t>
      </w:r>
      <w:r w:rsidRPr="00CA16F9">
        <w:rPr>
          <w:rFonts w:ascii="Jameel Noori Nastaleeq" w:hAnsi="Jameel Noori Nastaleeq" w:cs="Jameel Noori Nastaleeq"/>
          <w:sz w:val="24"/>
          <w:szCs w:val="24"/>
          <w:lang w:bidi="ur-PK"/>
        </w:rPr>
        <w:t>: </w:t>
      </w:r>
      <w:r w:rsidRPr="00CA16F9">
        <w:rPr>
          <w:rFonts w:ascii="Jameel Noori Nastaleeq" w:hAnsi="Jameel Noori Nastaleeq" w:cs="Jameel Noori Nastaleeq"/>
          <w:sz w:val="24"/>
          <w:szCs w:val="24"/>
          <w:rtl/>
          <w:lang w:bidi="ur-PK"/>
        </w:rPr>
        <w:t>الأولى - 1416ه</w:t>
      </w:r>
      <w:r w:rsidRPr="00CA16F9">
        <w:rPr>
          <w:rFonts w:hint="cs"/>
          <w:sz w:val="24"/>
          <w:szCs w:val="24"/>
          <w:rtl/>
          <w:lang w:bidi="ur-PK"/>
        </w:rPr>
        <w:t>ـ</w:t>
      </w:r>
      <w:r w:rsidRPr="00CA16F9">
        <w:rPr>
          <w:rFonts w:ascii="Jameel Noori Nastaleeq" w:hAnsi="Jameel Noori Nastaleeq" w:cs="Jameel Noori Nastaleeq"/>
          <w:sz w:val="24"/>
          <w:szCs w:val="24"/>
          <w:rtl/>
          <w:lang w:bidi="ur-PK"/>
        </w:rPr>
        <w:t xml:space="preserve"> 1995م،ج2،ص132</w:t>
      </w:r>
    </w:p>
  </w:endnote>
  <w:endnote w:id="6">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sz w:val="24"/>
          <w:szCs w:val="24"/>
          <w:rtl/>
          <w:lang w:bidi="ur-PK"/>
        </w:rPr>
        <w:t xml:space="preserve">انور خورشید،حدیث  اور اہلِ حدیث ، جمعیۃ اہل سنۃ  ،لاہور ،پاکستان،2009،ص87      </w:t>
      </w:r>
    </w:p>
  </w:endnote>
  <w:endnote w:id="7">
    <w:p w:rsidR="00BF5E24" w:rsidRPr="00CA16F9" w:rsidRDefault="00BF5E24" w:rsidP="00CA16F9">
      <w:pPr>
        <w:pStyle w:val="EndnoteText"/>
        <w:bidi/>
        <w:spacing w:line="221" w:lineRule="auto"/>
        <w:ind w:left="144" w:right="144"/>
        <w:jc w:val="both"/>
        <w:rPr>
          <w:rFonts w:ascii="Jameel Noori Nastaleeq" w:hAnsi="Jameel Noori Nastaleeq" w:cs="Jameel Noori Nastaleeq"/>
          <w:i/>
          <w:iCs/>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tl/>
          <w:lang w:bidi="ur-PK"/>
        </w:rPr>
        <w:t xml:space="preserve"> إبن قيم ، محمد بن أبي بكر بن أيوب بن سعد شمس الدين الجوزية (المتوفى: 751ه</w:t>
      </w:r>
      <w:r w:rsidRPr="00CA16F9">
        <w:rPr>
          <w:rFonts w:hint="cs"/>
          <w:sz w:val="24"/>
          <w:szCs w:val="24"/>
          <w:rtl/>
          <w:lang w:bidi="ur-PK"/>
        </w:rPr>
        <w:t>ـ</w:t>
      </w:r>
      <w:r w:rsidRPr="00CA16F9">
        <w:rPr>
          <w:rFonts w:ascii="Jameel Noori Nastaleeq" w:hAnsi="Jameel Noori Nastaleeq" w:cs="Jameel Noori Nastaleeq"/>
          <w:sz w:val="24"/>
          <w:szCs w:val="24"/>
          <w:rtl/>
          <w:lang w:bidi="ur-PK"/>
        </w:rPr>
        <w:t>)،إعلام الموقعين عن رب العالمين،تحقيق</w:t>
      </w:r>
      <w:r w:rsidRPr="00CA16F9">
        <w:rPr>
          <w:rFonts w:ascii="Jameel Noori Nastaleeq" w:hAnsi="Jameel Noori Nastaleeq" w:cs="Jameel Noori Nastaleeq"/>
          <w:sz w:val="24"/>
          <w:szCs w:val="24"/>
          <w:lang w:bidi="ur-PK"/>
        </w:rPr>
        <w:t>: </w:t>
      </w:r>
      <w:r w:rsidRPr="00CA16F9">
        <w:rPr>
          <w:rFonts w:ascii="Jameel Noori Nastaleeq" w:hAnsi="Jameel Noori Nastaleeq" w:cs="Jameel Noori Nastaleeq"/>
          <w:sz w:val="24"/>
          <w:szCs w:val="24"/>
          <w:rtl/>
          <w:lang w:bidi="ur-PK"/>
        </w:rPr>
        <w:t>محمد عبد السلام إبراهيم ،الناشر</w:t>
      </w:r>
      <w:r w:rsidRPr="00CA16F9">
        <w:rPr>
          <w:rFonts w:ascii="Jameel Noori Nastaleeq" w:hAnsi="Jameel Noori Nastaleeq" w:cs="Jameel Noori Nastaleeq"/>
          <w:sz w:val="24"/>
          <w:szCs w:val="24"/>
          <w:lang w:bidi="ur-PK"/>
        </w:rPr>
        <w:t>: </w:t>
      </w:r>
      <w:r w:rsidRPr="00CA16F9">
        <w:rPr>
          <w:rFonts w:ascii="Jameel Noori Nastaleeq" w:hAnsi="Jameel Noori Nastaleeq" w:cs="Jameel Noori Nastaleeq"/>
          <w:sz w:val="24"/>
          <w:szCs w:val="24"/>
          <w:rtl/>
          <w:lang w:bidi="ur-PK"/>
        </w:rPr>
        <w:t>دار الكتب العلمية – بيروت الطبعة</w:t>
      </w:r>
      <w:r w:rsidRPr="00CA16F9">
        <w:rPr>
          <w:rFonts w:ascii="Jameel Noori Nastaleeq" w:hAnsi="Jameel Noori Nastaleeq" w:cs="Jameel Noori Nastaleeq"/>
          <w:sz w:val="24"/>
          <w:szCs w:val="24"/>
          <w:lang w:bidi="ur-PK"/>
        </w:rPr>
        <w:t>: </w:t>
      </w:r>
      <w:r w:rsidRPr="00CA16F9">
        <w:rPr>
          <w:rFonts w:ascii="Jameel Noori Nastaleeq" w:hAnsi="Jameel Noori Nastaleeq" w:cs="Jameel Noori Nastaleeq"/>
          <w:sz w:val="24"/>
          <w:szCs w:val="24"/>
          <w:rtl/>
          <w:lang w:bidi="ur-PK"/>
        </w:rPr>
        <w:t xml:space="preserve"> الأولى،1411ه</w:t>
      </w:r>
      <w:r w:rsidRPr="00CA16F9">
        <w:rPr>
          <w:rFonts w:hint="cs"/>
          <w:sz w:val="24"/>
          <w:szCs w:val="24"/>
          <w:rtl/>
          <w:lang w:bidi="ur-PK"/>
        </w:rPr>
        <w:t>ـ</w:t>
      </w:r>
      <w:r w:rsidR="00266BE4">
        <w:rPr>
          <w:rFonts w:ascii="Jameel Noori Nastaleeq" w:hAnsi="Jameel Noori Nastaleeq" w:cs="Jameel Noori Nastaleeq"/>
          <w:sz w:val="24"/>
          <w:szCs w:val="24"/>
          <w:rtl/>
          <w:lang w:bidi="ur-PK"/>
        </w:rPr>
        <w:t xml:space="preserve"> </w:t>
      </w:r>
      <w:r w:rsidRPr="00CA16F9">
        <w:rPr>
          <w:rFonts w:ascii="Jameel Noori Nastaleeq" w:hAnsi="Jameel Noori Nastaleeq" w:cs="Jameel Noori Nastaleeq"/>
          <w:sz w:val="24"/>
          <w:szCs w:val="24"/>
          <w:rtl/>
          <w:lang w:bidi="ur-PK"/>
        </w:rPr>
        <w:t>1991</w:t>
      </w:r>
      <w:r w:rsidRPr="00CA16F9">
        <w:rPr>
          <w:rFonts w:ascii="Jameel Noori Nastaleeq" w:hAnsi="Jameel Noori Nastaleeq" w:cs="Jameel Noori Nastaleeq" w:hint="cs"/>
          <w:sz w:val="24"/>
          <w:szCs w:val="24"/>
          <w:rtl/>
          <w:lang w:bidi="ur-PK"/>
        </w:rPr>
        <w:t>م</w:t>
      </w:r>
      <w:r w:rsidRPr="00CA16F9">
        <w:rPr>
          <w:rFonts w:ascii="Jameel Noori Nastaleeq" w:hAnsi="Jameel Noori Nastaleeq" w:cs="Jameel Noori Nastaleeq"/>
          <w:sz w:val="24"/>
          <w:szCs w:val="24"/>
          <w:rtl/>
          <w:lang w:bidi="ur-PK"/>
        </w:rPr>
        <w:t>،</w:t>
      </w:r>
      <w:r w:rsidR="00266BE4">
        <w:rPr>
          <w:rFonts w:ascii="Jameel Noori Nastaleeq" w:hAnsi="Jameel Noori Nastaleeq" w:cs="Jameel Noori Nastaleeq" w:hint="cs"/>
          <w:sz w:val="24"/>
          <w:szCs w:val="24"/>
          <w:rtl/>
          <w:lang w:bidi="ur-PK"/>
        </w:rPr>
        <w:t xml:space="preserve"> </w:t>
      </w:r>
      <w:r w:rsidRPr="00CA16F9">
        <w:rPr>
          <w:rFonts w:ascii="Jameel Noori Nastaleeq" w:hAnsi="Jameel Noori Nastaleeq" w:cs="Jameel Noori Nastaleeq"/>
          <w:sz w:val="24"/>
          <w:szCs w:val="24"/>
          <w:rtl/>
          <w:lang w:bidi="ur-PK"/>
        </w:rPr>
        <w:t>ج1،</w:t>
      </w:r>
      <w:r w:rsidR="00266BE4">
        <w:rPr>
          <w:rFonts w:ascii="Jameel Noori Nastaleeq" w:hAnsi="Jameel Noori Nastaleeq" w:cs="Jameel Noori Nastaleeq" w:hint="cs"/>
          <w:sz w:val="24"/>
          <w:szCs w:val="24"/>
          <w:rtl/>
          <w:lang w:bidi="ur-PK"/>
        </w:rPr>
        <w:t xml:space="preserve"> </w:t>
      </w:r>
      <w:r w:rsidRPr="00CA16F9">
        <w:rPr>
          <w:rFonts w:ascii="Jameel Noori Nastaleeq" w:hAnsi="Jameel Noori Nastaleeq" w:cs="Jameel Noori Nastaleeq"/>
          <w:sz w:val="24"/>
          <w:szCs w:val="24"/>
          <w:rtl/>
          <w:lang w:bidi="ur-PK"/>
        </w:rPr>
        <w:t>ص77</w:t>
      </w:r>
    </w:p>
  </w:endnote>
  <w:endnote w:id="8">
    <w:p w:rsidR="00BF5E24" w:rsidRPr="00CA16F9" w:rsidRDefault="00BF5E24" w:rsidP="00CA16F9">
      <w:pPr>
        <w:spacing w:line="221" w:lineRule="auto"/>
        <w:ind w:left="144" w:right="144"/>
        <w:jc w:val="both"/>
        <w:rPr>
          <w:rFonts w:ascii="Jameel Noori Nastaleeq" w:hAnsi="Jameel Noori Nastaleeq" w:cs="Jameel Noori Nastaleeq"/>
          <w:i/>
          <w:iCs/>
          <w:rtl/>
          <w:lang w:bidi="ur-PK"/>
        </w:rPr>
      </w:pPr>
      <w:r w:rsidRPr="00CA16F9">
        <w:rPr>
          <w:rStyle w:val="EndnoteReference"/>
          <w:rFonts w:ascii="Jameel Noori Nastaleeq" w:hAnsi="Jameel Noori Nastaleeq" w:cs="Jameel Noori Nastaleeq"/>
        </w:rPr>
        <w:endnoteRef/>
      </w:r>
      <w:r w:rsidRPr="00CA16F9">
        <w:rPr>
          <w:rFonts w:ascii="Jameel Noori Nastaleeq" w:hAnsi="Jameel Noori Nastaleeq" w:cs="Jameel Noori Nastaleeq"/>
          <w:rtl/>
        </w:rPr>
        <w:t>-</w:t>
      </w:r>
      <w:r w:rsidRPr="00CA16F9">
        <w:rPr>
          <w:rFonts w:ascii="Jameel Noori Nastaleeq" w:hAnsi="Jameel Noori Nastaleeq" w:cs="Jameel Noori Nastaleeq"/>
          <w:rtl/>
          <w:lang w:bidi="ur-PK"/>
        </w:rPr>
        <w:t xml:space="preserve"> (ا): السيوطي، عبد الرحمن بن أبي بكر، جلال الدين (المتوفى: 911ه</w:t>
      </w:r>
      <w:r w:rsidRPr="00CA16F9">
        <w:rPr>
          <w:rFonts w:hint="cs"/>
          <w:rtl/>
          <w:lang w:bidi="ur-PK"/>
        </w:rPr>
        <w:t>ـ</w:t>
      </w:r>
      <w:r w:rsidRPr="00CA16F9">
        <w:rPr>
          <w:rFonts w:ascii="Jameel Noori Nastaleeq" w:hAnsi="Jameel Noori Nastaleeq" w:cs="Jameel Noori Nastaleeq"/>
          <w:rtl/>
          <w:lang w:bidi="ur-PK"/>
        </w:rPr>
        <w:t>)</w:t>
      </w:r>
      <w:r w:rsidRPr="00CA16F9">
        <w:rPr>
          <w:rFonts w:ascii="Jameel Noori Nastaleeq" w:hAnsi="Jameel Noori Nastaleeq" w:cs="Jameel Noori Nastaleeq"/>
          <w:rtl/>
        </w:rPr>
        <w:t xml:space="preserve">،عقود الجمان في علم المعاني والبيان </w:t>
      </w:r>
      <w:r w:rsidRPr="00CA16F9">
        <w:rPr>
          <w:rFonts w:ascii="Jameel Noori Nastaleeq" w:hAnsi="Jameel Noori Nastaleeq" w:cs="Jameel Noori Nastaleeq"/>
          <w:rtl/>
          <w:lang w:bidi="ur-PK"/>
        </w:rPr>
        <w:t>وهو نظم لكتاب «تلخيص المفتاح» للخطيب القزويني (المتوفى 739 ه)،تحقيق وضبط</w:t>
      </w:r>
      <w:r w:rsidRPr="00CA16F9">
        <w:rPr>
          <w:rFonts w:ascii="Jameel Noori Nastaleeq" w:hAnsi="Jameel Noori Nastaleeq" w:cs="Jameel Noori Nastaleeq"/>
          <w:lang w:bidi="ur-PK"/>
        </w:rPr>
        <w:t>: </w:t>
      </w:r>
      <w:r w:rsidRPr="00CA16F9">
        <w:rPr>
          <w:rFonts w:ascii="Jameel Noori Nastaleeq" w:hAnsi="Jameel Noori Nastaleeq" w:cs="Jameel Noori Nastaleeq"/>
          <w:rtl/>
          <w:lang w:bidi="ur-PK"/>
        </w:rPr>
        <w:t>عبد الحميد ضحاالناشر</w:t>
      </w:r>
      <w:r w:rsidRPr="00CA16F9">
        <w:rPr>
          <w:rFonts w:ascii="Jameel Noori Nastaleeq" w:hAnsi="Jameel Noori Nastaleeq" w:cs="Jameel Noori Nastaleeq"/>
          <w:lang w:bidi="ur-PK"/>
        </w:rPr>
        <w:t>: </w:t>
      </w:r>
      <w:r w:rsidRPr="00CA16F9">
        <w:rPr>
          <w:rFonts w:ascii="Jameel Noori Nastaleeq" w:hAnsi="Jameel Noori Nastaleeq" w:cs="Jameel Noori Nastaleeq"/>
          <w:rtl/>
          <w:lang w:bidi="ur-PK"/>
        </w:rPr>
        <w:t>دار الإمام مسلم للطباعة والنشر والتوزيع، القاهرةالطبعة</w:t>
      </w:r>
      <w:r w:rsidRPr="00CA16F9">
        <w:rPr>
          <w:rFonts w:ascii="Jameel Noori Nastaleeq" w:hAnsi="Jameel Noori Nastaleeq" w:cs="Jameel Noori Nastaleeq"/>
          <w:lang w:bidi="ur-PK"/>
        </w:rPr>
        <w:t>: </w:t>
      </w:r>
      <w:r w:rsidRPr="00CA16F9">
        <w:rPr>
          <w:rFonts w:ascii="Jameel Noori Nastaleeq" w:hAnsi="Jameel Noori Nastaleeq" w:cs="Jameel Noori Nastaleeq"/>
          <w:rtl/>
          <w:lang w:bidi="ur-PK"/>
        </w:rPr>
        <w:t>الأولى، 1433 ه</w:t>
      </w:r>
      <w:r w:rsidRPr="00CA16F9">
        <w:rPr>
          <w:rFonts w:hint="cs"/>
          <w:rtl/>
          <w:lang w:bidi="ur-PK"/>
        </w:rPr>
        <w:t>ـ</w:t>
      </w:r>
      <w:r w:rsidRPr="00CA16F9">
        <w:rPr>
          <w:rFonts w:ascii="Jameel Noori Nastaleeq" w:hAnsi="Jameel Noori Nastaleeq" w:cs="Jameel Noori Nastaleeq"/>
          <w:rtl/>
          <w:lang w:bidi="ur-PK"/>
        </w:rPr>
        <w:t xml:space="preserve"> - 2012 م،ص242</w:t>
      </w:r>
      <w:r w:rsidRPr="00CA16F9">
        <w:rPr>
          <w:rFonts w:ascii="Jameel Noori Nastaleeq" w:hAnsi="Jameel Noori Nastaleeq" w:cs="Jameel Noori Nastaleeq"/>
          <w:lang w:bidi="ur-PK"/>
        </w:rPr>
        <w:t> </w:t>
      </w:r>
    </w:p>
    <w:p w:rsidR="00BF5E24" w:rsidRPr="00CA16F9" w:rsidRDefault="00BF5E24" w:rsidP="00CA16F9">
      <w:pPr>
        <w:spacing w:line="221" w:lineRule="auto"/>
        <w:ind w:left="144" w:right="144"/>
        <w:jc w:val="both"/>
        <w:rPr>
          <w:rFonts w:ascii="Jameel Noori Nastaleeq" w:hAnsi="Jameel Noori Nastaleeq" w:cs="Jameel Noori Nastaleeq"/>
          <w:rtl/>
        </w:rPr>
      </w:pPr>
      <w:r w:rsidRPr="00CA16F9">
        <w:rPr>
          <w:rFonts w:ascii="Jameel Noori Nastaleeq" w:hAnsi="Jameel Noori Nastaleeq" w:cs="Jameel Noori Nastaleeq"/>
          <w:rtl/>
          <w:lang w:bidi="ur-PK"/>
        </w:rPr>
        <w:t xml:space="preserve">(ب): محمد بن الحسن،الفکرالسامی فی تاریخ الفقہ الإسلامی،ج2،ص135                                                                                                                                                                                                                            </w:t>
      </w:r>
    </w:p>
  </w:endnote>
  <w:endnote w:id="9">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Pr>
        <w:t xml:space="preserve"> </w:t>
      </w:r>
      <w:r w:rsidRPr="00CA16F9">
        <w:rPr>
          <w:rFonts w:ascii="Jameel Noori Nastaleeq" w:hAnsi="Jameel Noori Nastaleeq" w:cs="Jameel Noori Nastaleeq"/>
          <w:sz w:val="24"/>
          <w:szCs w:val="24"/>
          <w:rtl/>
          <w:lang w:bidi="ur-PK"/>
        </w:rPr>
        <w:t>(ا): علي بن محمد البزدوي،أصول البزدوي ،ص3</w:t>
      </w:r>
    </w:p>
    <w:p w:rsidR="00BF5E24" w:rsidRPr="00CA16F9" w:rsidRDefault="00BF5E24" w:rsidP="00CA16F9">
      <w:pPr>
        <w:pStyle w:val="EndnoteText"/>
        <w:bidi/>
        <w:spacing w:line="221" w:lineRule="auto"/>
        <w:ind w:left="144" w:right="144"/>
        <w:jc w:val="both"/>
        <w:rPr>
          <w:rFonts w:ascii="Jameel Noori Nastaleeq" w:hAnsi="Jameel Noori Nastaleeq" w:cs="Jameel Noori Nastaleeq"/>
          <w:i/>
          <w:iCs/>
          <w:sz w:val="24"/>
          <w:szCs w:val="24"/>
          <w:rtl/>
          <w:lang w:bidi="ur-PK"/>
        </w:rPr>
      </w:pPr>
      <w:r w:rsidRPr="00CA16F9">
        <w:rPr>
          <w:rFonts w:ascii="Jameel Noori Nastaleeq" w:hAnsi="Jameel Noori Nastaleeq" w:cs="Jameel Noori Nastaleeq"/>
          <w:sz w:val="24"/>
          <w:szCs w:val="24"/>
          <w:rtl/>
          <w:lang w:bidi="ur-PK"/>
        </w:rPr>
        <w:t>(ب): الشاطبی،</w:t>
      </w:r>
      <w:r w:rsidRPr="00CA16F9">
        <w:rPr>
          <w:rFonts w:ascii="Jameel Noori Nastaleeq" w:hAnsi="Jameel Noori Nastaleeq" w:cs="Jameel Noori Nastaleeq"/>
          <w:sz w:val="24"/>
          <w:szCs w:val="24"/>
          <w:lang w:bidi="ur-PK"/>
        </w:rPr>
        <w:t> </w:t>
      </w:r>
      <w:r w:rsidRPr="00CA16F9">
        <w:rPr>
          <w:rFonts w:ascii="Jameel Noori Nastaleeq" w:hAnsi="Jameel Noori Nastaleeq" w:cs="Jameel Noori Nastaleeq"/>
          <w:sz w:val="24"/>
          <w:szCs w:val="24"/>
          <w:rtl/>
          <w:lang w:bidi="ur-PK"/>
        </w:rPr>
        <w:t>إبراهيم بن موسى بن محمد اللخمي الغرناطي (المتوفى: 790ه</w:t>
      </w:r>
      <w:r w:rsidRPr="00CA16F9">
        <w:rPr>
          <w:rFonts w:hint="cs"/>
          <w:sz w:val="24"/>
          <w:szCs w:val="24"/>
          <w:rtl/>
          <w:lang w:bidi="ur-PK"/>
        </w:rPr>
        <w:t>ـ</w:t>
      </w:r>
      <w:r w:rsidRPr="00CA16F9">
        <w:rPr>
          <w:rFonts w:ascii="Jameel Noori Nastaleeq" w:hAnsi="Jameel Noori Nastaleeq" w:cs="Jameel Noori Nastaleeq"/>
          <w:sz w:val="24"/>
          <w:szCs w:val="24"/>
          <w:rtl/>
          <w:lang w:bidi="ur-PK"/>
        </w:rPr>
        <w:t>)،الموافقات، المحقق</w:t>
      </w:r>
      <w:r w:rsidRPr="00CA16F9">
        <w:rPr>
          <w:rFonts w:ascii="Jameel Noori Nastaleeq" w:hAnsi="Jameel Noori Nastaleeq" w:cs="Jameel Noori Nastaleeq"/>
          <w:sz w:val="24"/>
          <w:szCs w:val="24"/>
          <w:lang w:bidi="ur-PK"/>
        </w:rPr>
        <w:t>: </w:t>
      </w:r>
      <w:r w:rsidRPr="00CA16F9">
        <w:rPr>
          <w:rFonts w:ascii="Jameel Noori Nastaleeq" w:hAnsi="Jameel Noori Nastaleeq" w:cs="Jameel Noori Nastaleeq"/>
          <w:sz w:val="24"/>
          <w:szCs w:val="24"/>
          <w:rtl/>
          <w:lang w:bidi="ur-PK"/>
        </w:rPr>
        <w:t>أبو عبيدة مشهور بن حسن آل سلمان ،الناشر</w:t>
      </w:r>
      <w:r w:rsidRPr="00CA16F9">
        <w:rPr>
          <w:rFonts w:ascii="Jameel Noori Nastaleeq" w:hAnsi="Jameel Noori Nastaleeq" w:cs="Jameel Noori Nastaleeq"/>
          <w:sz w:val="24"/>
          <w:szCs w:val="24"/>
          <w:lang w:bidi="ur-PK"/>
        </w:rPr>
        <w:t>: </w:t>
      </w:r>
      <w:r w:rsidRPr="00CA16F9">
        <w:rPr>
          <w:rFonts w:ascii="Jameel Noori Nastaleeq" w:hAnsi="Jameel Noori Nastaleeq" w:cs="Jameel Noori Nastaleeq"/>
          <w:sz w:val="24"/>
          <w:szCs w:val="24"/>
          <w:rtl/>
          <w:lang w:bidi="ur-PK"/>
        </w:rPr>
        <w:t>دار ابن عفان،الطبعة</w:t>
      </w:r>
      <w:r w:rsidRPr="00CA16F9">
        <w:rPr>
          <w:rFonts w:ascii="Jameel Noori Nastaleeq" w:hAnsi="Jameel Noori Nastaleeq" w:cs="Jameel Noori Nastaleeq"/>
          <w:sz w:val="24"/>
          <w:szCs w:val="24"/>
          <w:lang w:bidi="ur-PK"/>
        </w:rPr>
        <w:t>: </w:t>
      </w:r>
      <w:r w:rsidRPr="00CA16F9">
        <w:rPr>
          <w:rFonts w:ascii="Jameel Noori Nastaleeq" w:hAnsi="Jameel Noori Nastaleeq" w:cs="Jameel Noori Nastaleeq"/>
          <w:sz w:val="24"/>
          <w:szCs w:val="24"/>
          <w:rtl/>
          <w:lang w:bidi="ur-PK"/>
        </w:rPr>
        <w:t>الطبعة الأولى 1417ه</w:t>
      </w:r>
      <w:r w:rsidRPr="00CA16F9">
        <w:rPr>
          <w:rFonts w:hint="cs"/>
          <w:sz w:val="24"/>
          <w:szCs w:val="24"/>
          <w:rtl/>
          <w:lang w:bidi="ur-PK"/>
        </w:rPr>
        <w:t>ـ</w:t>
      </w:r>
      <w:r w:rsidRPr="00CA16F9">
        <w:rPr>
          <w:rFonts w:ascii="Jameel Noori Nastaleeq" w:hAnsi="Jameel Noori Nastaleeq" w:cs="Jameel Noori Nastaleeq"/>
          <w:sz w:val="24"/>
          <w:szCs w:val="24"/>
          <w:rtl/>
          <w:lang w:bidi="ur-PK"/>
        </w:rPr>
        <w:t>/ 1997</w:t>
      </w:r>
      <w:r w:rsidRPr="00CA16F9">
        <w:rPr>
          <w:rFonts w:ascii="Jameel Noori Nastaleeq" w:hAnsi="Jameel Noori Nastaleeq" w:cs="Jameel Noori Nastaleeq" w:hint="cs"/>
          <w:sz w:val="24"/>
          <w:szCs w:val="24"/>
          <w:rtl/>
          <w:lang w:bidi="ur-PK"/>
        </w:rPr>
        <w:t>م</w:t>
      </w:r>
      <w:r w:rsidRPr="00CA16F9">
        <w:rPr>
          <w:rFonts w:ascii="Jameel Noori Nastaleeq" w:hAnsi="Jameel Noori Nastaleeq" w:cs="Jameel Noori Nastaleeq"/>
          <w:sz w:val="24"/>
          <w:szCs w:val="24"/>
          <w:rtl/>
          <w:lang w:bidi="ur-PK"/>
        </w:rPr>
        <w:t>،ج4،ص4</w:t>
      </w:r>
    </w:p>
  </w:endnote>
  <w:endnote w:id="10">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Pr>
        <w:t xml:space="preserve"> </w:t>
      </w:r>
      <w:r w:rsidRPr="00CA16F9">
        <w:rPr>
          <w:rFonts w:ascii="Jameel Noori Nastaleeq" w:hAnsi="Jameel Noori Nastaleeq" w:cs="Jameel Noori Nastaleeq"/>
          <w:sz w:val="24"/>
          <w:szCs w:val="24"/>
          <w:rtl/>
          <w:lang w:bidi="ur-PK"/>
        </w:rPr>
        <w:t xml:space="preserve">محمد بن الحسن،الفکرالسامی فی تاریخ الفقہ الإسلامی،ج2،ص136                                                                                                                                                                                                                            </w:t>
      </w:r>
    </w:p>
  </w:endnote>
  <w:endnote w:id="11">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Pr>
        <w:t xml:space="preserve"> </w:t>
      </w:r>
      <w:r w:rsidRPr="00CA16F9">
        <w:rPr>
          <w:rFonts w:ascii="Jameel Noori Nastaleeq" w:hAnsi="Jameel Noori Nastaleeq" w:cs="Jameel Noori Nastaleeq"/>
          <w:sz w:val="24"/>
          <w:szCs w:val="24"/>
          <w:rtl/>
          <w:lang w:bidi="ur-PK"/>
        </w:rPr>
        <w:t>علي بن محمد البزدوي،أصول البزدوي ،ص5،275</w:t>
      </w:r>
    </w:p>
  </w:endnote>
  <w:endnote w:id="12">
    <w:p w:rsidR="00BF5E24" w:rsidRPr="00CA16F9" w:rsidRDefault="00BF5E24" w:rsidP="00CA16F9">
      <w:pPr>
        <w:pStyle w:val="EndnoteText"/>
        <w:bidi/>
        <w:spacing w:line="221" w:lineRule="auto"/>
        <w:ind w:left="144" w:right="144"/>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Pr>
        <w:t xml:space="preserve"> </w:t>
      </w:r>
      <w:r w:rsidRPr="00CA16F9">
        <w:rPr>
          <w:rFonts w:ascii="Jameel Noori Nastaleeq" w:hAnsi="Jameel Noori Nastaleeq" w:cs="Jameel Noori Nastaleeq"/>
          <w:sz w:val="24"/>
          <w:szCs w:val="24"/>
          <w:rtl/>
          <w:lang w:bidi="ur-PK"/>
        </w:rPr>
        <w:t xml:space="preserve">محمد بن الحسن،الفکرالسامی فی تاریخ الفقہ الإسلامی،ج2،ص138                                                                                                                                                                                                                            </w:t>
      </w:r>
    </w:p>
  </w:endnote>
  <w:endnote w:id="13">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 أیضاً،ج2،ص142</w:t>
      </w:r>
      <w:r w:rsidRPr="00CA16F9">
        <w:rPr>
          <w:rFonts w:ascii="Jameel Noori Nastaleeq" w:hAnsi="Jameel Noori Nastaleeq" w:cs="Jameel Noori Nastaleeq"/>
          <w:sz w:val="24"/>
          <w:szCs w:val="24"/>
        </w:rPr>
        <w:t xml:space="preserve"> </w:t>
      </w:r>
    </w:p>
  </w:endnote>
  <w:endnote w:id="14">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Pr>
        <w:t xml:space="preserve"> </w:t>
      </w:r>
      <w:r w:rsidRPr="00CA16F9">
        <w:rPr>
          <w:rFonts w:ascii="Jameel Noori Nastaleeq" w:hAnsi="Jameel Noori Nastaleeq" w:cs="Jameel Noori Nastaleeq"/>
          <w:sz w:val="24"/>
          <w:szCs w:val="24"/>
          <w:rtl/>
          <w:lang w:bidi="ur-PK"/>
        </w:rPr>
        <w:t>إبن قيم،إعلام الموقعين، ج5،ص99</w:t>
      </w:r>
    </w:p>
  </w:endnote>
  <w:endnote w:id="15">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tl/>
          <w:lang w:bidi="ur-PK"/>
        </w:rPr>
        <w:t xml:space="preserve"> برھان الدین ،علی بن أبی بکر المرغینانی(م593ھ)،الھدایۃ ،مکتبۃ  رحمانیہ،اُردو بازار لاھور، باکستان ، کتاب الطھارۃ،ج1،ص26</w:t>
      </w:r>
      <w:r w:rsidRPr="00CA16F9">
        <w:rPr>
          <w:rFonts w:ascii="Jameel Noori Nastaleeq" w:hAnsi="Jameel Noori Nastaleeq" w:cs="Jameel Noori Nastaleeq"/>
          <w:sz w:val="24"/>
          <w:szCs w:val="24"/>
        </w:rPr>
        <w:t xml:space="preserve"> </w:t>
      </w:r>
    </w:p>
  </w:endnote>
  <w:endnote w:id="16">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Pr>
        <w:t xml:space="preserve"> </w:t>
      </w:r>
      <w:r w:rsidRPr="00CA16F9">
        <w:rPr>
          <w:rFonts w:ascii="Jameel Noori Nastaleeq" w:hAnsi="Jameel Noori Nastaleeq" w:cs="Jameel Noori Nastaleeq"/>
          <w:sz w:val="24"/>
          <w:szCs w:val="24"/>
          <w:rtl/>
        </w:rPr>
        <w:t>أبو الحسن</w:t>
      </w:r>
      <w:r w:rsidRPr="00CA16F9">
        <w:rPr>
          <w:rFonts w:ascii="Jameel Noori Nastaleeq" w:hAnsi="Jameel Noori Nastaleeq" w:cs="Jameel Noori Nastaleeq"/>
          <w:sz w:val="24"/>
          <w:szCs w:val="24"/>
          <w:rtl/>
          <w:lang w:bidi="ur-PK"/>
        </w:rPr>
        <w:t>،</w:t>
      </w:r>
      <w:r w:rsidRPr="00CA16F9">
        <w:rPr>
          <w:rFonts w:ascii="Jameel Noori Nastaleeq" w:hAnsi="Jameel Noori Nastaleeq" w:cs="Jameel Noori Nastaleeq"/>
          <w:sz w:val="24"/>
          <w:szCs w:val="24"/>
          <w:rtl/>
        </w:rPr>
        <w:t xml:space="preserve"> علي بن عمر بن أحمد بن مهدي بن مسعود بن النعمان بن دينار البغدادي الدار قطني(المتوفى: 385ه</w:t>
      </w:r>
      <w:r w:rsidRPr="00CA16F9">
        <w:rPr>
          <w:rFonts w:hint="cs"/>
          <w:sz w:val="24"/>
          <w:szCs w:val="24"/>
          <w:rtl/>
        </w:rPr>
        <w:t>ـ</w:t>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hint="cs"/>
          <w:sz w:val="24"/>
          <w:szCs w:val="24"/>
          <w:rtl/>
        </w:rPr>
        <w:t>،سنن</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الدارقطني،حققه</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وضبط</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نصه</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وعلق</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عليه</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شعيب</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الارنؤوط،</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حسن</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عبد</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المنعم</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شلبي،</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عبد</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اللطيف</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حرز</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الله،</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أحمد</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برهوم،الناشر</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مؤسسة</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الرسالة،</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بيروت</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لبنان،</w:t>
      </w:r>
      <w:r w:rsidRPr="00CA16F9">
        <w:rPr>
          <w:rFonts w:ascii="Jameel Noori Nastaleeq" w:hAnsi="Jameel Noori Nastaleeq" w:cs="Jameel Noori Nastaleeq"/>
          <w:sz w:val="24"/>
          <w:szCs w:val="24"/>
          <w:rtl/>
        </w:rPr>
        <w:t xml:space="preserve"> الطبعة: الأولى، 1424 ه</w:t>
      </w:r>
      <w:r w:rsidRPr="00CA16F9">
        <w:rPr>
          <w:rFonts w:hint="cs"/>
          <w:sz w:val="24"/>
          <w:szCs w:val="24"/>
          <w:rtl/>
        </w:rPr>
        <w:t>ـ</w:t>
      </w:r>
      <w:r w:rsidRPr="00CA16F9">
        <w:rPr>
          <w:rFonts w:ascii="Jameel Noori Nastaleeq" w:hAnsi="Jameel Noori Nastaleeq" w:cs="Jameel Noori Nastaleeq"/>
          <w:sz w:val="24"/>
          <w:szCs w:val="24"/>
          <w:rtl/>
        </w:rPr>
        <w:t xml:space="preserve"> - 2004 </w:t>
      </w:r>
      <w:r w:rsidRPr="00CA16F9">
        <w:rPr>
          <w:rFonts w:ascii="Jameel Noori Nastaleeq" w:hAnsi="Jameel Noori Nastaleeq" w:cs="Jameel Noori Nastaleeq" w:hint="cs"/>
          <w:sz w:val="24"/>
          <w:szCs w:val="24"/>
          <w:rtl/>
        </w:rPr>
        <w:t>م،</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باب</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أحاديث</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القهقهة</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في</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الصلاة</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وعللها،ج</w:t>
      </w:r>
      <w:r w:rsidRPr="00CA16F9">
        <w:rPr>
          <w:rFonts w:ascii="Jameel Noori Nastaleeq" w:hAnsi="Jameel Noori Nastaleeq" w:cs="Jameel Noori Nastaleeq"/>
          <w:sz w:val="24"/>
          <w:szCs w:val="24"/>
          <w:rtl/>
        </w:rPr>
        <w:t>1</w:t>
      </w:r>
      <w:r w:rsidRPr="00CA16F9">
        <w:rPr>
          <w:rFonts w:ascii="Jameel Noori Nastaleeq" w:hAnsi="Jameel Noori Nastaleeq" w:cs="Jameel Noori Nastaleeq" w:hint="cs"/>
          <w:sz w:val="24"/>
          <w:szCs w:val="24"/>
          <w:rtl/>
        </w:rPr>
        <w:t>،ص</w:t>
      </w:r>
      <w:r w:rsidRPr="00CA16F9">
        <w:rPr>
          <w:rFonts w:ascii="Jameel Noori Nastaleeq" w:hAnsi="Jameel Noori Nastaleeq" w:cs="Jameel Noori Nastaleeq"/>
          <w:sz w:val="24"/>
          <w:szCs w:val="24"/>
          <w:rtl/>
        </w:rPr>
        <w:t>306</w:t>
      </w:r>
      <w:r w:rsidRPr="00CA16F9">
        <w:rPr>
          <w:rFonts w:ascii="Jameel Noori Nastaleeq" w:hAnsi="Jameel Noori Nastaleeq" w:cs="Jameel Noori Nastaleeq" w:hint="cs"/>
          <w:sz w:val="24"/>
          <w:szCs w:val="24"/>
          <w:rtl/>
        </w:rPr>
        <w:t>،رقم</w:t>
      </w:r>
      <w:r w:rsidRPr="00CA16F9">
        <w:rPr>
          <w:rFonts w:ascii="Jameel Noori Nastaleeq" w:hAnsi="Jameel Noori Nastaleeq" w:cs="Jameel Noori Nastaleeq"/>
          <w:sz w:val="24"/>
          <w:szCs w:val="24"/>
          <w:rtl/>
        </w:rPr>
        <w:t>622</w:t>
      </w:r>
    </w:p>
  </w:endnote>
  <w:endnote w:id="17">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Pr>
        <w:t xml:space="preserve"> </w:t>
      </w:r>
      <w:r w:rsidRPr="00CA16F9">
        <w:rPr>
          <w:rFonts w:ascii="Jameel Noori Nastaleeq" w:hAnsi="Jameel Noori Nastaleeq" w:cs="Jameel Noori Nastaleeq"/>
          <w:sz w:val="24"/>
          <w:szCs w:val="24"/>
          <w:rtl/>
          <w:lang w:bidi="ur-PK"/>
        </w:rPr>
        <w:t>برھان الدین،الھدایۃ،کتاب الطھارۃ،ج1،ص26</w:t>
      </w:r>
    </w:p>
  </w:endnote>
  <w:endnote w:id="18">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Pr>
        <w:t xml:space="preserve"> </w:t>
      </w:r>
      <w:r w:rsidRPr="00CA16F9">
        <w:rPr>
          <w:rFonts w:ascii="Jameel Noori Nastaleeq" w:hAnsi="Jameel Noori Nastaleeq" w:cs="Jameel Noori Nastaleeq"/>
          <w:sz w:val="24"/>
          <w:szCs w:val="24"/>
          <w:rtl/>
        </w:rPr>
        <w:t>أیضاً،کتاب الطھارۃ،ج1،ص41</w:t>
      </w:r>
    </w:p>
  </w:endnote>
  <w:endnote w:id="19">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Pr>
        <w:t xml:space="preserve"> </w:t>
      </w:r>
      <w:r w:rsidRPr="00CA16F9">
        <w:rPr>
          <w:rFonts w:ascii="Jameel Noori Nastaleeq" w:hAnsi="Jameel Noori Nastaleeq" w:cs="Jameel Noori Nastaleeq"/>
          <w:sz w:val="24"/>
          <w:szCs w:val="24"/>
          <w:rtl/>
        </w:rPr>
        <w:t>أیضاً،کتاب الصلاۃ،ج1،ص124</w:t>
      </w:r>
    </w:p>
  </w:endnote>
  <w:endnote w:id="20">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Pr>
        <w:t xml:space="preserve"> </w:t>
      </w:r>
      <w:r w:rsidRPr="00CA16F9">
        <w:rPr>
          <w:rFonts w:ascii="Jameel Noori Nastaleeq" w:hAnsi="Jameel Noori Nastaleeq" w:cs="Jameel Noori Nastaleeq"/>
          <w:sz w:val="24"/>
          <w:szCs w:val="24"/>
          <w:rtl/>
        </w:rPr>
        <w:t xml:space="preserve">إبن ماجہ </w:t>
      </w:r>
      <w:r w:rsidRPr="00CA16F9">
        <w:rPr>
          <w:rFonts w:ascii="Jameel Noori Nastaleeq" w:hAnsi="Jameel Noori Nastaleeq" w:cs="Jameel Noori Nastaleeq"/>
          <w:sz w:val="24"/>
          <w:szCs w:val="24"/>
          <w:rtl/>
          <w:lang w:bidi="ur-PK"/>
        </w:rPr>
        <w:t>،</w:t>
      </w:r>
      <w:r w:rsidRPr="00CA16F9">
        <w:rPr>
          <w:rFonts w:ascii="Jameel Noori Nastaleeq" w:hAnsi="Jameel Noori Nastaleeq" w:cs="Jameel Noori Nastaleeq"/>
          <w:sz w:val="24"/>
          <w:szCs w:val="24"/>
          <w:rtl/>
        </w:rPr>
        <w:t>أبو عبد الله محمد بن يزيد القزويني، وماجہ اسم أبيه يزيد (المتوفى: 273ه</w:t>
      </w:r>
      <w:r w:rsidRPr="00CA16F9">
        <w:rPr>
          <w:rFonts w:hint="cs"/>
          <w:sz w:val="24"/>
          <w:szCs w:val="24"/>
          <w:rtl/>
        </w:rPr>
        <w:t>ـ</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سنن</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ابن</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ماجه،تحقيق</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محمد</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فؤاد</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عبد</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الباقي،الناشر</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دار</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إحياء</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الكتب</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العربية</w:t>
      </w:r>
      <w:r w:rsidRPr="00CA16F9">
        <w:rPr>
          <w:rFonts w:ascii="Jameel Noori Nastaleeq" w:hAnsi="Jameel Noori Nastaleeq" w:cs="Jameel Noori Nastaleeq"/>
          <w:sz w:val="24"/>
          <w:szCs w:val="24"/>
          <w:rtl/>
        </w:rPr>
        <w:t xml:space="preserve"> - </w:t>
      </w:r>
      <w:r w:rsidRPr="00CA16F9">
        <w:rPr>
          <w:rFonts w:ascii="Jameel Noori Nastaleeq" w:hAnsi="Jameel Noori Nastaleeq" w:cs="Jameel Noori Nastaleeq" w:hint="cs"/>
          <w:sz w:val="24"/>
          <w:szCs w:val="24"/>
          <w:rtl/>
        </w:rPr>
        <w:t>فيصل</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عيسى</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البابي</w:t>
      </w:r>
      <w:r w:rsidRPr="00CA16F9">
        <w:rPr>
          <w:rFonts w:ascii="Jameel Noori Nastaleeq" w:hAnsi="Jameel Noori Nastaleeq" w:cs="Jameel Noori Nastaleeq"/>
          <w:sz w:val="24"/>
          <w:szCs w:val="24"/>
          <w:rtl/>
        </w:rPr>
        <w:t xml:space="preserve"> </w:t>
      </w:r>
      <w:r w:rsidRPr="00CA16F9">
        <w:rPr>
          <w:rFonts w:ascii="Jameel Noori Nastaleeq" w:hAnsi="Jameel Noori Nastaleeq" w:cs="Jameel Noori Nastaleeq" w:hint="cs"/>
          <w:sz w:val="24"/>
          <w:szCs w:val="24"/>
          <w:rtl/>
        </w:rPr>
        <w:t>الحلبي،</w:t>
      </w:r>
      <w:r w:rsidRPr="00CA16F9">
        <w:rPr>
          <w:rFonts w:ascii="Jameel Noori Nastaleeq" w:hAnsi="Jameel Noori Nastaleeq" w:cs="Jameel Noori Nastaleeq"/>
          <w:b/>
          <w:bCs/>
          <w:sz w:val="24"/>
          <w:szCs w:val="24"/>
          <w:rtl/>
        </w:rPr>
        <w:t xml:space="preserve"> </w:t>
      </w:r>
      <w:r w:rsidRPr="00CA16F9">
        <w:rPr>
          <w:rFonts w:ascii="Jameel Noori Nastaleeq" w:hAnsi="Jameel Noori Nastaleeq" w:cs="Jameel Noori Nastaleeq"/>
          <w:sz w:val="24"/>
          <w:szCs w:val="24"/>
          <w:rtl/>
        </w:rPr>
        <w:t>كتاب إقامة الصلاة والسنة فيھا،باب ماجاء فی البناء علی الصلاۃ،ج1،ص385،رقم1221</w:t>
      </w:r>
    </w:p>
  </w:endnote>
  <w:endnote w:id="21">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Pr>
        <w:t xml:space="preserve"> </w:t>
      </w:r>
      <w:r w:rsidRPr="00CA16F9">
        <w:rPr>
          <w:rFonts w:ascii="Jameel Noori Nastaleeq" w:hAnsi="Jameel Noori Nastaleeq" w:cs="Jameel Noori Nastaleeq"/>
          <w:sz w:val="24"/>
          <w:szCs w:val="24"/>
          <w:rtl/>
        </w:rPr>
        <w:t>أیضاً،کتاب الصلاۃ،ج1،ص128</w:t>
      </w:r>
    </w:p>
  </w:endnote>
  <w:endnote w:id="22">
    <w:p w:rsidR="00BF5E24" w:rsidRPr="00CA16F9" w:rsidRDefault="00BF5E24" w:rsidP="00266BE4">
      <w:pPr>
        <w:autoSpaceDE w:val="0"/>
        <w:autoSpaceDN w:val="0"/>
        <w:adjustRightInd w:val="0"/>
        <w:spacing w:line="221" w:lineRule="auto"/>
        <w:ind w:left="144" w:right="144"/>
        <w:jc w:val="both"/>
        <w:rPr>
          <w:rFonts w:ascii="Jameel Noori Nastaleeq" w:hAnsi="Jameel Noori Nastaleeq" w:cs="Jameel Noori Nastaleeq"/>
          <w:b/>
          <w:bCs/>
          <w:i/>
          <w:iCs/>
          <w:rtl/>
        </w:rPr>
      </w:pPr>
      <w:r w:rsidRPr="00CA16F9">
        <w:rPr>
          <w:rStyle w:val="EndnoteReference"/>
          <w:rFonts w:ascii="Jameel Noori Nastaleeq" w:hAnsi="Jameel Noori Nastaleeq" w:cs="Jameel Noori Nastaleeq"/>
        </w:rPr>
        <w:endnoteRef/>
      </w:r>
      <w:r w:rsidRPr="00CA16F9">
        <w:rPr>
          <w:rFonts w:ascii="Jameel Noori Nastaleeq" w:hAnsi="Jameel Noori Nastaleeq" w:cs="Jameel Noori Nastaleeq"/>
          <w:rtl/>
        </w:rPr>
        <w:t>-</w:t>
      </w:r>
      <w:r w:rsidRPr="00CA16F9">
        <w:rPr>
          <w:rFonts w:ascii="Jameel Noori Nastaleeq" w:hAnsi="Jameel Noori Nastaleeq" w:cs="Jameel Noori Nastaleeq"/>
          <w:b/>
          <w:bCs/>
          <w:rtl/>
        </w:rPr>
        <w:t xml:space="preserve"> </w:t>
      </w:r>
      <w:r w:rsidRPr="00CA16F9">
        <w:rPr>
          <w:rFonts w:ascii="Jameel Noori Nastaleeq" w:hAnsi="Jameel Noori Nastaleeq" w:cs="Jameel Noori Nastaleeq"/>
          <w:rtl/>
        </w:rPr>
        <w:t xml:space="preserve">أبو عبدالله، محمد بن إسماعيل البخاري الجعفي(256ھ)،الجامع المسند الصحيح المختصر من أمور رسول الله </w:t>
      </w:r>
      <w:r w:rsidR="00266BE4">
        <w:rPr>
          <w:rFonts w:ascii="Jameel Noori Nastaleeq" w:hAnsi="Jameel Noori Nastaleeq" w:cs="Jameel Noori Nastaleeq" w:hint="cs"/>
          <w:rtl/>
        </w:rPr>
        <w:t>ﷺ</w:t>
      </w:r>
      <w:r w:rsidRPr="00CA16F9">
        <w:rPr>
          <w:rFonts w:ascii="Jameel Noori Nastaleeq" w:hAnsi="Jameel Noori Nastaleeq" w:cs="Jameel Noori Nastaleeq"/>
          <w:rtl/>
        </w:rPr>
        <w:t xml:space="preserve"> وسننه وأيامه = صحيح البخاري۔المحقق: محمد زهير بن ناصر الناصر،الناشر: دار طوق النجاة،الطبعة: الأولى، 1422ه</w:t>
      </w:r>
      <w:r w:rsidRPr="00CA16F9">
        <w:rPr>
          <w:rFonts w:hint="cs"/>
          <w:rtl/>
        </w:rPr>
        <w:t>ـ</w:t>
      </w:r>
      <w:r w:rsidRPr="00CA16F9">
        <w:rPr>
          <w:rFonts w:ascii="Jameel Noori Nastaleeq" w:hAnsi="Jameel Noori Nastaleeq" w:cs="Jameel Noori Nastaleeq"/>
        </w:rPr>
        <w:t xml:space="preserve"> </w:t>
      </w:r>
      <w:r w:rsidRPr="00CA16F9">
        <w:rPr>
          <w:rFonts w:ascii="Jameel Noori Nastaleeq" w:hAnsi="Jameel Noori Nastaleeq" w:cs="Jameel Noori Nastaleeq"/>
          <w:rtl/>
        </w:rPr>
        <w:t>، باب: إذا فاته العيد يصلي ركعتين، وكذلك النساء، ومن كان في البيوت والقرى،ج2،ص23</w:t>
      </w:r>
    </w:p>
  </w:endnote>
  <w:endnote w:id="23">
    <w:p w:rsidR="00BF5E24" w:rsidRPr="00CA16F9" w:rsidRDefault="00BF5E24" w:rsidP="00CA16F9">
      <w:pPr>
        <w:autoSpaceDE w:val="0"/>
        <w:autoSpaceDN w:val="0"/>
        <w:adjustRightInd w:val="0"/>
        <w:spacing w:line="221" w:lineRule="auto"/>
        <w:ind w:left="144" w:right="144"/>
        <w:jc w:val="both"/>
        <w:rPr>
          <w:rFonts w:ascii="Jameel Noori Nastaleeq" w:hAnsi="Jameel Noori Nastaleeq" w:cs="Jameel Noori Nastaleeq"/>
          <w:b/>
          <w:bCs/>
          <w:i/>
          <w:iCs/>
          <w:rtl/>
        </w:rPr>
      </w:pPr>
      <w:r w:rsidRPr="00CA16F9">
        <w:rPr>
          <w:rStyle w:val="EndnoteReference"/>
          <w:rFonts w:ascii="Jameel Noori Nastaleeq" w:hAnsi="Jameel Noori Nastaleeq" w:cs="Jameel Noori Nastaleeq"/>
        </w:rPr>
        <w:endnoteRef/>
      </w:r>
      <w:r w:rsidRPr="00CA16F9">
        <w:rPr>
          <w:rFonts w:ascii="Jameel Noori Nastaleeq" w:hAnsi="Jameel Noori Nastaleeq" w:cs="Jameel Noori Nastaleeq"/>
          <w:rtl/>
        </w:rPr>
        <w:t>-</w:t>
      </w:r>
      <w:r w:rsidRPr="00CA16F9">
        <w:rPr>
          <w:rFonts w:ascii="Jameel Noori Nastaleeq" w:hAnsi="Jameel Noori Nastaleeq" w:cs="Jameel Noori Nastaleeq"/>
          <w:b/>
          <w:bCs/>
          <w:rtl/>
        </w:rPr>
        <w:t xml:space="preserve"> </w:t>
      </w:r>
      <w:r w:rsidRPr="00CA16F9">
        <w:rPr>
          <w:rFonts w:ascii="Jameel Noori Nastaleeq" w:hAnsi="Jameel Noori Nastaleeq" w:cs="Jameel Noori Nastaleeq"/>
          <w:rtl/>
        </w:rPr>
        <w:t>أبو الفضل، أحمد بن علي بن حجر العسقلاني الشافعي(852ھ)،فتح الباري شرح صحيح البخاري،الناشر: دار المعرفة - بيروت، 1379ھ،رقم كتبه وأبوابه وأحاديثه: محمد فؤاد عبد الباقي،قام بإخراجه وصححه وأشرف على طبعه: محب الدين الخطيب،ج2،ص475</w:t>
      </w:r>
    </w:p>
  </w:endnote>
  <w:endnote w:id="24">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Pr>
        <w:t xml:space="preserve"> </w:t>
      </w:r>
      <w:r w:rsidRPr="00CA16F9">
        <w:rPr>
          <w:rFonts w:ascii="Jameel Noori Nastaleeq" w:hAnsi="Jameel Noori Nastaleeq" w:cs="Jameel Noori Nastaleeq"/>
          <w:sz w:val="24"/>
          <w:szCs w:val="24"/>
          <w:rtl/>
        </w:rPr>
        <w:t>الإمام البخاری،الجامع الصحیح،کتاب البیوع، باب بیع المدبر،ج3،ص83،رقم2234</w:t>
      </w:r>
    </w:p>
  </w:endnote>
  <w:endnote w:id="25">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Pr>
        <w:t xml:space="preserve"> </w:t>
      </w:r>
      <w:r w:rsidRPr="00CA16F9">
        <w:rPr>
          <w:rFonts w:ascii="Jameel Noori Nastaleeq" w:hAnsi="Jameel Noori Nastaleeq" w:cs="Jameel Noori Nastaleeq"/>
          <w:sz w:val="24"/>
          <w:szCs w:val="24"/>
          <w:rtl/>
        </w:rPr>
        <w:t>إبن حجر العسقلانی،فتح الباري شرح صحيح البخاری ،ج4،ص423</w:t>
      </w:r>
    </w:p>
  </w:endnote>
  <w:endnote w:id="26">
    <w:p w:rsidR="00BF5E24" w:rsidRPr="00CA16F9" w:rsidRDefault="00BF5E24" w:rsidP="00CA16F9">
      <w:pPr>
        <w:pStyle w:val="EndnoteText"/>
        <w:bidi/>
        <w:spacing w:line="221" w:lineRule="auto"/>
        <w:ind w:left="144" w:right="144"/>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Pr>
        <w:t xml:space="preserve"> </w:t>
      </w:r>
      <w:r w:rsidRPr="00CA16F9">
        <w:rPr>
          <w:rFonts w:ascii="Jameel Noori Nastaleeq" w:hAnsi="Jameel Noori Nastaleeq" w:cs="Jameel Noori Nastaleeq"/>
          <w:sz w:val="24"/>
          <w:szCs w:val="24"/>
          <w:rtl/>
        </w:rPr>
        <w:t>الإمام البخاری،الجامع الصحیح،کتاب بدء الخلق، باب ذکر الملائکۃ،ج4،ص111،رقم3211</w:t>
      </w:r>
    </w:p>
  </w:endnote>
  <w:endnote w:id="27">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Pr>
        <w:t xml:space="preserve"> </w:t>
      </w:r>
      <w:r w:rsidRPr="00CA16F9">
        <w:rPr>
          <w:rFonts w:ascii="Jameel Noori Nastaleeq" w:hAnsi="Jameel Noori Nastaleeq" w:cs="Jameel Noori Nastaleeq"/>
          <w:sz w:val="24"/>
          <w:szCs w:val="24"/>
          <w:rtl/>
        </w:rPr>
        <w:t>أیضاً،کتاب الأذان،باب فضل صلاة الفجر في جماعة ،ج1،ص131،رقم651</w:t>
      </w:r>
    </w:p>
  </w:endnote>
  <w:endnote w:id="28">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Pr>
        <w:t xml:space="preserve"> </w:t>
      </w:r>
      <w:r w:rsidRPr="00CA16F9">
        <w:rPr>
          <w:rFonts w:ascii="Jameel Noori Nastaleeq" w:hAnsi="Jameel Noori Nastaleeq" w:cs="Jameel Noori Nastaleeq"/>
          <w:sz w:val="24"/>
          <w:szCs w:val="24"/>
          <w:rtl/>
        </w:rPr>
        <w:t>إبن حجر العسقلانی،فتح الباري شرح صحيح البخاری ،ج3،ص363</w:t>
      </w:r>
    </w:p>
  </w:endnote>
  <w:endnote w:id="29">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Pr>
        <w:t xml:space="preserve"> </w:t>
      </w:r>
      <w:r w:rsidRPr="00CA16F9">
        <w:rPr>
          <w:rFonts w:ascii="Jameel Noori Nastaleeq" w:hAnsi="Jameel Noori Nastaleeq" w:cs="Jameel Noori Nastaleeq"/>
          <w:sz w:val="24"/>
          <w:szCs w:val="24"/>
          <w:rtl/>
        </w:rPr>
        <w:t>أیضاً،ج15،ص360</w:t>
      </w:r>
    </w:p>
  </w:endnote>
  <w:endnote w:id="30">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Pr>
        <w:t xml:space="preserve"> </w:t>
      </w:r>
      <w:r w:rsidRPr="00CA16F9">
        <w:rPr>
          <w:rFonts w:ascii="Jameel Noori Nastaleeq" w:hAnsi="Jameel Noori Nastaleeq" w:cs="Jameel Noori Nastaleeq"/>
          <w:sz w:val="24"/>
          <w:szCs w:val="24"/>
          <w:rtl/>
        </w:rPr>
        <w:t>أیضاً،ج4،ص498</w:t>
      </w:r>
    </w:p>
  </w:endnote>
  <w:endnote w:id="31">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 xml:space="preserve">- المائدۃ: 6 </w:t>
      </w:r>
      <w:r w:rsidRPr="00CA16F9">
        <w:rPr>
          <w:rFonts w:ascii="Jameel Noori Nastaleeq" w:hAnsi="Jameel Noori Nastaleeq" w:cs="Jameel Noori Nastaleeq"/>
          <w:sz w:val="24"/>
          <w:szCs w:val="24"/>
        </w:rPr>
        <w:t xml:space="preserve"> </w:t>
      </w:r>
    </w:p>
  </w:endnote>
  <w:endnote w:id="32">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Pr>
        <w:t xml:space="preserve"> </w:t>
      </w:r>
      <w:r w:rsidRPr="00CA16F9">
        <w:rPr>
          <w:rFonts w:ascii="Jameel Noori Nastaleeq" w:hAnsi="Jameel Noori Nastaleeq" w:cs="Jameel Noori Nastaleeq"/>
          <w:sz w:val="24"/>
          <w:szCs w:val="24"/>
          <w:rtl/>
          <w:lang w:bidi="ur-PK"/>
        </w:rPr>
        <w:t>برھان الدین،الھدایۃ،کتاب الطھارۃ،ج1،ص17</w:t>
      </w:r>
    </w:p>
  </w:endnote>
  <w:endnote w:id="33">
    <w:p w:rsidR="00BF5E24" w:rsidRPr="00CA16F9" w:rsidRDefault="00BF5E24" w:rsidP="00BE3884">
      <w:pPr>
        <w:autoSpaceDE w:val="0"/>
        <w:autoSpaceDN w:val="0"/>
        <w:adjustRightInd w:val="0"/>
        <w:spacing w:line="221" w:lineRule="auto"/>
        <w:ind w:left="144" w:right="144"/>
        <w:jc w:val="both"/>
        <w:rPr>
          <w:rFonts w:ascii="Jameel Noori Nastaleeq" w:hAnsi="Jameel Noori Nastaleeq" w:cs="Jameel Noori Nastaleeq"/>
          <w:rtl/>
        </w:rPr>
      </w:pPr>
      <w:r w:rsidRPr="00CA16F9">
        <w:rPr>
          <w:rStyle w:val="EndnoteReference"/>
          <w:rFonts w:ascii="Jameel Noori Nastaleeq" w:hAnsi="Jameel Noori Nastaleeq" w:cs="Jameel Noori Nastaleeq"/>
        </w:rPr>
        <w:endnoteRef/>
      </w:r>
      <w:r w:rsidRPr="00CA16F9">
        <w:rPr>
          <w:rFonts w:ascii="Jameel Noori Nastaleeq" w:hAnsi="Jameel Noori Nastaleeq" w:cs="Jameel Noori Nastaleeq"/>
          <w:rtl/>
        </w:rPr>
        <w:t xml:space="preserve">- مسلم بن الحجاج أبو الحسن القشيري النيسابوري (المتوفى: </w:t>
      </w:r>
      <w:r w:rsidRPr="00BE3884">
        <w:rPr>
          <w:rFonts w:ascii="Jameel Noori Nastaleeq" w:hAnsi="Jameel Noori Nastaleeq" w:cs="Jameel Noori Nastaleeq"/>
          <w:rtl/>
        </w:rPr>
        <w:t>261</w:t>
      </w:r>
      <w:r w:rsidR="00BE3884">
        <w:rPr>
          <w:rFonts w:ascii="Jameel Noori Nastaleeq" w:hAnsi="Jameel Noori Nastaleeq" w:cs="Jameel Noori Nastaleeq" w:hint="cs"/>
          <w:rtl/>
          <w:lang w:bidi="ur-PK"/>
        </w:rPr>
        <w:t>ھ</w:t>
      </w:r>
      <w:r w:rsidRPr="00CA16F9">
        <w:rPr>
          <w:rFonts w:ascii="Jameel Noori Nastaleeq" w:hAnsi="Jameel Noori Nastaleeq" w:cs="Jameel Noori Nastaleeq"/>
          <w:rtl/>
        </w:rPr>
        <w:t>)</w:t>
      </w:r>
      <w:r w:rsidRPr="00CA16F9">
        <w:rPr>
          <w:rFonts w:ascii="Jameel Noori Nastaleeq" w:hAnsi="Jameel Noori Nastaleeq" w:cs="Jameel Noori Nastaleeq" w:hint="cs"/>
          <w:rtl/>
        </w:rPr>
        <w:t>،المسند</w:t>
      </w:r>
      <w:r w:rsidRPr="00CA16F9">
        <w:rPr>
          <w:rFonts w:ascii="Jameel Noori Nastaleeq" w:hAnsi="Jameel Noori Nastaleeq" w:cs="Jameel Noori Nastaleeq"/>
          <w:rtl/>
        </w:rPr>
        <w:t xml:space="preserve"> الصحيح المختصر بنقل العدل عن العدل إلى رسول الله صلى الله عليه وسلم،المحقق: محمد فؤاد عبد الباقي،الناشر: دار إحياء التراث العربي - بيروت</w:t>
      </w:r>
      <w:r w:rsidRPr="00CA16F9">
        <w:rPr>
          <w:rFonts w:ascii="Jameel Noori Nastaleeq" w:hAnsi="Jameel Noori Nastaleeq" w:cs="Jameel Noori Nastaleeq"/>
        </w:rPr>
        <w:t xml:space="preserve"> </w:t>
      </w:r>
      <w:r w:rsidRPr="00CA16F9">
        <w:rPr>
          <w:rFonts w:ascii="Jameel Noori Nastaleeq" w:hAnsi="Jameel Noori Nastaleeq" w:cs="Jameel Noori Nastaleeq"/>
          <w:rtl/>
        </w:rPr>
        <w:t>،کتاب الطھارۃ،باب المسح علی الناصیۃ والعمامۃ،ج1،ص231،رقم247</w:t>
      </w:r>
    </w:p>
  </w:endnote>
  <w:endnote w:id="34">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Pr>
        <w:t xml:space="preserve"> </w:t>
      </w:r>
      <w:r w:rsidRPr="00CA16F9">
        <w:rPr>
          <w:rFonts w:ascii="Jameel Noori Nastaleeq" w:hAnsi="Jameel Noori Nastaleeq" w:cs="Jameel Noori Nastaleeq"/>
          <w:sz w:val="24"/>
          <w:szCs w:val="24"/>
          <w:rtl/>
          <w:lang w:bidi="ur-PK"/>
        </w:rPr>
        <w:t>برھان الدین،الھدایۃ،کتاب الطھارۃ،ج1،ص18</w:t>
      </w:r>
    </w:p>
  </w:endnote>
  <w:endnote w:id="35">
    <w:p w:rsidR="00BF5E24" w:rsidRPr="00CA16F9" w:rsidRDefault="00BF5E24" w:rsidP="00CA16F9">
      <w:pPr>
        <w:pStyle w:val="EndnoteText"/>
        <w:bidi/>
        <w:spacing w:line="221" w:lineRule="auto"/>
        <w:ind w:left="144" w:right="144"/>
        <w:jc w:val="both"/>
        <w:rPr>
          <w:rFonts w:ascii="Jameel Noori Nastaleeq" w:hAnsi="Jameel Noori Nastaleeq" w:cs="Jameel Noori Nastaleeq"/>
          <w:i/>
          <w:iCs/>
          <w:sz w:val="24"/>
          <w:szCs w:val="24"/>
          <w:rtl/>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266BE4">
        <w:rPr>
          <w:rStyle w:val="SubtleEmphasis"/>
          <w:rFonts w:ascii="Jameel Noori Nastaleeq" w:hAnsi="Jameel Noori Nastaleeq" w:cs="Jameel Noori Nastaleeq"/>
          <w:i w:val="0"/>
          <w:iCs w:val="0"/>
          <w:color w:val="auto"/>
          <w:sz w:val="24"/>
          <w:szCs w:val="24"/>
          <w:rtl/>
        </w:rPr>
        <w:t xml:space="preserve">نظام الدین ،أحمد بن محمد الشاشی(م344ھ)أصول الشاشی مع أحسن الحواشی،مکتبۃ </w:t>
      </w:r>
      <w:r w:rsidRPr="00266BE4">
        <w:rPr>
          <w:rFonts w:ascii="Jameel Noori Nastaleeq" w:hAnsi="Jameel Noori Nastaleeq" w:cs="Jameel Noori Nastaleeq"/>
          <w:sz w:val="24"/>
          <w:szCs w:val="24"/>
          <w:rtl/>
          <w:lang w:bidi="ur-PK"/>
        </w:rPr>
        <w:t xml:space="preserve">المصباح، </w:t>
      </w:r>
      <w:r w:rsidR="00266BE4">
        <w:rPr>
          <w:rFonts w:ascii="Jameel Noori Nastaleeq" w:hAnsi="Jameel Noori Nastaleeq" w:cs="Jameel Noori Nastaleeq"/>
          <w:sz w:val="24"/>
          <w:szCs w:val="24"/>
          <w:rtl/>
          <w:lang w:bidi="ur-PK"/>
        </w:rPr>
        <w:t>اُردوبازار</w:t>
      </w:r>
      <w:r w:rsidRPr="00266BE4">
        <w:rPr>
          <w:rFonts w:ascii="Jameel Noori Nastaleeq" w:hAnsi="Jameel Noori Nastaleeq" w:cs="Jameel Noori Nastaleeq"/>
          <w:sz w:val="24"/>
          <w:szCs w:val="24"/>
          <w:rtl/>
          <w:lang w:bidi="ur-PK"/>
        </w:rPr>
        <w:t>،</w:t>
      </w:r>
      <w:r w:rsidR="00266BE4">
        <w:rPr>
          <w:rFonts w:ascii="Jameel Noori Nastaleeq" w:hAnsi="Jameel Noori Nastaleeq" w:cs="Jameel Noori Nastaleeq" w:hint="cs"/>
          <w:sz w:val="24"/>
          <w:szCs w:val="24"/>
          <w:rtl/>
          <w:lang w:bidi="ur-PK"/>
        </w:rPr>
        <w:t xml:space="preserve"> </w:t>
      </w:r>
      <w:r w:rsidRPr="00266BE4">
        <w:rPr>
          <w:rFonts w:ascii="Jameel Noori Nastaleeq" w:hAnsi="Jameel Noori Nastaleeq" w:cs="Jameel Noori Nastaleeq"/>
          <w:sz w:val="24"/>
          <w:szCs w:val="24"/>
          <w:rtl/>
          <w:lang w:bidi="ur-PK"/>
        </w:rPr>
        <w:t>لاھور،</w:t>
      </w:r>
      <w:r w:rsidR="00266BE4">
        <w:rPr>
          <w:rFonts w:ascii="Jameel Noori Nastaleeq" w:hAnsi="Jameel Noori Nastaleeq" w:cs="Jameel Noori Nastaleeq" w:hint="cs"/>
          <w:sz w:val="24"/>
          <w:szCs w:val="24"/>
          <w:rtl/>
          <w:lang w:bidi="ur-PK"/>
        </w:rPr>
        <w:t xml:space="preserve"> </w:t>
      </w:r>
      <w:r w:rsidRPr="00266BE4">
        <w:rPr>
          <w:rFonts w:ascii="Jameel Noori Nastaleeq" w:hAnsi="Jameel Noori Nastaleeq" w:cs="Jameel Noori Nastaleeq"/>
          <w:sz w:val="24"/>
          <w:szCs w:val="24"/>
          <w:rtl/>
          <w:lang w:bidi="ur-PK"/>
        </w:rPr>
        <w:t>باکستان</w:t>
      </w:r>
      <w:r w:rsidRPr="00266BE4">
        <w:rPr>
          <w:rFonts w:ascii="Jameel Noori Nastaleeq" w:hAnsi="Jameel Noori Nastaleeq" w:cs="Jameel Noori Nastaleeq"/>
          <w:i/>
          <w:iCs/>
          <w:sz w:val="24"/>
          <w:szCs w:val="24"/>
          <w:rtl/>
          <w:lang w:bidi="ur-PK"/>
        </w:rPr>
        <w:t>،</w:t>
      </w:r>
      <w:r w:rsidR="00266BE4">
        <w:rPr>
          <w:rFonts w:ascii="Jameel Noori Nastaleeq" w:hAnsi="Jameel Noori Nastaleeq" w:cs="Jameel Noori Nastaleeq" w:hint="cs"/>
          <w:i/>
          <w:iCs/>
          <w:sz w:val="24"/>
          <w:szCs w:val="24"/>
          <w:rtl/>
          <w:lang w:bidi="ur-PK"/>
        </w:rPr>
        <w:t xml:space="preserve"> </w:t>
      </w:r>
      <w:r w:rsidRPr="00266BE4">
        <w:rPr>
          <w:rStyle w:val="SubtleEmphasis"/>
          <w:rFonts w:ascii="Jameel Noori Nastaleeq" w:hAnsi="Jameel Noori Nastaleeq" w:cs="Jameel Noori Nastaleeq"/>
          <w:i w:val="0"/>
          <w:iCs w:val="0"/>
          <w:color w:val="auto"/>
          <w:sz w:val="24"/>
          <w:szCs w:val="24"/>
          <w:rtl/>
        </w:rPr>
        <w:t xml:space="preserve">ص78                                                    </w:t>
      </w:r>
      <w:r w:rsidRPr="00266BE4">
        <w:rPr>
          <w:rFonts w:ascii="Jameel Noori Nastaleeq" w:hAnsi="Jameel Noori Nastaleeq" w:cs="Jameel Noori Nastaleeq"/>
          <w:i/>
          <w:iCs/>
          <w:sz w:val="24"/>
          <w:szCs w:val="24"/>
          <w:rtl/>
        </w:rPr>
        <w:t xml:space="preserve">      </w:t>
      </w:r>
      <w:r w:rsidRPr="00266BE4">
        <w:rPr>
          <w:rFonts w:ascii="Jameel Noori Nastaleeq" w:eastAsiaTheme="majorEastAsia" w:hAnsi="Jameel Noori Nastaleeq" w:cs="Jameel Noori Nastaleeq"/>
          <w:i/>
          <w:iCs/>
          <w:sz w:val="24"/>
          <w:szCs w:val="24"/>
          <w:rtl/>
        </w:rPr>
        <w:t xml:space="preserve">                                </w:t>
      </w:r>
    </w:p>
  </w:endnote>
  <w:endnote w:id="36">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tl/>
          <w:lang w:bidi="ur-PK"/>
        </w:rPr>
        <w:t xml:space="preserve"> جمال الدین ،عبداللہ بن  یوسف(762ھ)،نصب الرایۃ لأحادیث  الھدایۃ  مع حاشیۃ  بغیۃ  الألمعی فی تخریج  الزیلعی ، مؤسسۃ  الریّان ،بیروت ،1418ھ،ج1،ص355                                     </w:t>
      </w:r>
    </w:p>
  </w:endnote>
  <w:endnote w:id="37">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Pr>
        <w:t xml:space="preserve"> </w:t>
      </w:r>
      <w:r w:rsidRPr="00CA16F9">
        <w:rPr>
          <w:rFonts w:ascii="Jameel Noori Nastaleeq" w:hAnsi="Jameel Noori Nastaleeq" w:cs="Jameel Noori Nastaleeq"/>
          <w:sz w:val="24"/>
          <w:szCs w:val="24"/>
          <w:rtl/>
        </w:rPr>
        <w:t>البقرۃ:222</w:t>
      </w:r>
    </w:p>
  </w:endnote>
  <w:endnote w:id="38">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  ملاجیون، أحمد بن أبی سعید (م1130ھ)، نورالأنوار فی شرح المنار، مرکز الإمام البخاری،صادق آباد،</w:t>
      </w:r>
      <w:r w:rsidR="005D31EB">
        <w:rPr>
          <w:rFonts w:ascii="Jameel Noori Nastaleeq" w:hAnsi="Jameel Noori Nastaleeq" w:cs="Jameel Noori Nastaleeq" w:hint="cs"/>
          <w:sz w:val="24"/>
          <w:szCs w:val="24"/>
          <w:rtl/>
        </w:rPr>
        <w:t xml:space="preserve"> </w:t>
      </w:r>
      <w:r w:rsidRPr="00CA16F9">
        <w:rPr>
          <w:rFonts w:ascii="Jameel Noori Nastaleeq" w:hAnsi="Jameel Noori Nastaleeq" w:cs="Jameel Noori Nastaleeq"/>
          <w:sz w:val="24"/>
          <w:szCs w:val="24"/>
          <w:rtl/>
        </w:rPr>
        <w:t>باکستان،</w:t>
      </w:r>
      <w:r w:rsidR="005D31EB">
        <w:rPr>
          <w:rFonts w:ascii="Jameel Noori Nastaleeq" w:hAnsi="Jameel Noori Nastaleeq" w:cs="Jameel Noori Nastaleeq" w:hint="cs"/>
          <w:sz w:val="24"/>
          <w:szCs w:val="24"/>
          <w:rtl/>
        </w:rPr>
        <w:t xml:space="preserve"> </w:t>
      </w:r>
      <w:r w:rsidRPr="00CA16F9">
        <w:rPr>
          <w:rFonts w:ascii="Jameel Noori Nastaleeq" w:hAnsi="Jameel Noori Nastaleeq" w:cs="Jameel Noori Nastaleeq"/>
          <w:sz w:val="24"/>
          <w:szCs w:val="24"/>
          <w:rtl/>
        </w:rPr>
        <w:t>1419ھ،</w:t>
      </w:r>
      <w:r w:rsidR="005D31EB">
        <w:rPr>
          <w:rFonts w:ascii="Jameel Noori Nastaleeq" w:hAnsi="Jameel Noori Nastaleeq" w:cs="Jameel Noori Nastaleeq" w:hint="cs"/>
          <w:sz w:val="24"/>
          <w:szCs w:val="24"/>
          <w:rtl/>
        </w:rPr>
        <w:t xml:space="preserve"> </w:t>
      </w:r>
      <w:r w:rsidRPr="00CA16F9">
        <w:rPr>
          <w:rFonts w:ascii="Jameel Noori Nastaleeq" w:hAnsi="Jameel Noori Nastaleeq" w:cs="Jameel Noori Nastaleeq"/>
          <w:sz w:val="24"/>
          <w:szCs w:val="24"/>
          <w:rtl/>
        </w:rPr>
        <w:t xml:space="preserve">ج1،ص15                                                                </w:t>
      </w:r>
    </w:p>
  </w:endnote>
  <w:endnote w:id="39">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Pr>
        <w:t xml:space="preserve"> </w:t>
      </w:r>
      <w:r w:rsidRPr="00CA16F9">
        <w:rPr>
          <w:rFonts w:ascii="Jameel Noori Nastaleeq" w:hAnsi="Jameel Noori Nastaleeq" w:cs="Jameel Noori Nastaleeq"/>
          <w:sz w:val="24"/>
          <w:szCs w:val="24"/>
          <w:rtl/>
        </w:rPr>
        <w:t>الإمام البخاری،الجامع الصحیح،کتاب الأشربۃ، باب الشرب فی آنیۃ الذھب،ج7،ص 112، رقم5632</w:t>
      </w:r>
    </w:p>
  </w:endnote>
  <w:endnote w:id="40">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w:t>
      </w:r>
      <w:r w:rsidRPr="00CA16F9">
        <w:rPr>
          <w:rFonts w:ascii="Jameel Noori Nastaleeq" w:hAnsi="Jameel Noori Nastaleeq" w:cs="Jameel Noori Nastaleeq"/>
          <w:sz w:val="24"/>
          <w:szCs w:val="24"/>
        </w:rPr>
        <w:t xml:space="preserve"> </w:t>
      </w:r>
      <w:r w:rsidRPr="00CA16F9">
        <w:rPr>
          <w:rFonts w:ascii="Jameel Noori Nastaleeq" w:hAnsi="Jameel Noori Nastaleeq" w:cs="Jameel Noori Nastaleeq"/>
          <w:sz w:val="24"/>
          <w:szCs w:val="24"/>
          <w:rtl/>
        </w:rPr>
        <w:t xml:space="preserve">أبوجعفر،أحمد بن محمد الطحاوی(م321ھ)، شرح معاني الآثار ، عالم الکتب،بیروت،1414ھ، ج2،ص180                                                                                    </w:t>
      </w:r>
    </w:p>
  </w:endnote>
  <w:endnote w:id="41">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Style w:val="EndnoteReference"/>
          <w:rFonts w:ascii="Jameel Noori Nastaleeq" w:hAnsi="Jameel Noori Nastaleeq" w:cs="Jameel Noori Nastaleeq"/>
          <w:sz w:val="24"/>
          <w:szCs w:val="24"/>
        </w:rPr>
        <w:endnoteRef/>
      </w:r>
      <w:r w:rsidRPr="00CA16F9">
        <w:rPr>
          <w:rFonts w:ascii="Jameel Noori Nastaleeq" w:hAnsi="Jameel Noori Nastaleeq" w:cs="Jameel Noori Nastaleeq"/>
          <w:sz w:val="24"/>
          <w:szCs w:val="24"/>
          <w:rtl/>
        </w:rPr>
        <w:t xml:space="preserve">- القدوری ،احمد بن محمد(م428ھ)، مختصر القدوری فی الفقہ الحنفی، دارلکتب العلمیۃ،بیروت، 1418ھ،ص144           </w:t>
      </w:r>
      <w:r w:rsidRPr="00CA16F9">
        <w:rPr>
          <w:rFonts w:ascii="Jameel Noori Nastaleeq" w:hAnsi="Jameel Noori Nastaleeq" w:cs="Jameel Noori Nastaleeq"/>
          <w:sz w:val="24"/>
          <w:szCs w:val="24"/>
          <w:rtl/>
          <w:lang w:bidi="ur-PK"/>
        </w:rPr>
        <w:t xml:space="preserve">                                                                                                                    </w:t>
      </w:r>
    </w:p>
  </w:endnote>
  <w:endnote w:id="42">
    <w:p w:rsidR="00BF5E24" w:rsidRPr="00CA16F9" w:rsidRDefault="00BF5E24" w:rsidP="00CA16F9">
      <w:pPr>
        <w:shd w:val="clear" w:color="auto" w:fill="FFFFFF"/>
        <w:tabs>
          <w:tab w:val="right" w:pos="8640"/>
        </w:tabs>
        <w:spacing w:line="221" w:lineRule="auto"/>
        <w:ind w:left="144" w:right="144"/>
        <w:jc w:val="both"/>
        <w:rPr>
          <w:rFonts w:ascii="Jameel Noori Nastaleeq" w:hAnsi="Jameel Noori Nastaleeq" w:cs="Jameel Noori Nastaleeq"/>
          <w:i/>
          <w:iCs/>
          <w:bdr w:val="none" w:sz="0" w:space="0" w:color="auto" w:frame="1"/>
          <w:shd w:val="clear" w:color="auto" w:fill="FFFFFF"/>
          <w:rtl/>
          <w:lang w:bidi="fa-IR"/>
        </w:rPr>
      </w:pPr>
      <w:r w:rsidRPr="00CA16F9">
        <w:rPr>
          <w:rStyle w:val="EndnoteReference"/>
          <w:rFonts w:ascii="Jameel Noori Nastaleeq" w:hAnsi="Jameel Noori Nastaleeq" w:cs="Jameel Noori Nastaleeq"/>
        </w:rPr>
        <w:endnoteRef/>
      </w:r>
      <w:r w:rsidRPr="00CA16F9">
        <w:rPr>
          <w:rFonts w:ascii="Jameel Noori Nastaleeq" w:hAnsi="Jameel Noori Nastaleeq" w:cs="Jameel Noori Nastaleeq"/>
          <w:rtl/>
        </w:rPr>
        <w:t>-</w:t>
      </w:r>
      <w:r w:rsidRPr="00CA16F9">
        <w:rPr>
          <w:rStyle w:val="apple-converted-space"/>
          <w:rFonts w:ascii="Jameel Noori Nastaleeq" w:hAnsi="Jameel Noori Nastaleeq" w:cs="Jameel Noori Nastaleeq"/>
          <w:shd w:val="clear" w:color="auto" w:fill="FFFFFF"/>
        </w:rPr>
        <w:t> </w:t>
      </w:r>
      <w:r w:rsidRPr="00CA16F9">
        <w:rPr>
          <w:rFonts w:ascii="Jameel Noori Nastaleeq" w:hAnsi="Jameel Noori Nastaleeq" w:cs="Jameel Noori Nastaleeq"/>
          <w:bdr w:val="none" w:sz="0" w:space="0" w:color="auto" w:frame="1"/>
          <w:shd w:val="clear" w:color="auto" w:fill="FFFFFF"/>
          <w:rtl/>
        </w:rPr>
        <w:t>السرخسی ،</w:t>
      </w:r>
      <w:r w:rsidRPr="00CA16F9">
        <w:rPr>
          <w:rFonts w:ascii="Jameel Noori Nastaleeq" w:hAnsi="Jameel Noori Nastaleeq" w:cs="Jameel Noori Nastaleeq"/>
          <w:bdr w:val="none" w:sz="0" w:space="0" w:color="auto" w:frame="1"/>
          <w:shd w:val="clear" w:color="auto" w:fill="FFFFFF"/>
          <w:rtl/>
          <w:lang w:bidi="ur-PK"/>
        </w:rPr>
        <w:t>محمد بن أحمد</w:t>
      </w:r>
      <w:r w:rsidRPr="00CA16F9">
        <w:rPr>
          <w:rFonts w:ascii="Jameel Noori Nastaleeq" w:hAnsi="Jameel Noori Nastaleeq" w:cs="Jameel Noori Nastaleeq"/>
          <w:bdr w:val="none" w:sz="0" w:space="0" w:color="auto" w:frame="1"/>
          <w:shd w:val="clear" w:color="auto" w:fill="FFFFFF"/>
          <w:rtl/>
        </w:rPr>
        <w:t>(م483ھ)، المبسوط</w:t>
      </w:r>
      <w:r w:rsidRPr="00CA16F9">
        <w:rPr>
          <w:rStyle w:val="apple-converted-space"/>
          <w:rFonts w:ascii="Jameel Noori Nastaleeq" w:hAnsi="Jameel Noori Nastaleeq" w:cs="Jameel Noori Nastaleeq"/>
          <w:bdr w:val="none" w:sz="0" w:space="0" w:color="auto" w:frame="1"/>
          <w:shd w:val="clear" w:color="auto" w:fill="FFFFFF"/>
        </w:rPr>
        <w:t> </w:t>
      </w:r>
      <w:r w:rsidRPr="00CA16F9">
        <w:rPr>
          <w:rFonts w:ascii="Jameel Noori Nastaleeq" w:hAnsi="Jameel Noori Nastaleeq" w:cs="Jameel Noori Nastaleeq"/>
          <w:bdr w:val="none" w:sz="0" w:space="0" w:color="auto" w:frame="1"/>
          <w:shd w:val="clear" w:color="auto" w:fill="FFFFFF"/>
          <w:rtl/>
          <w:lang w:bidi="ur-PK"/>
        </w:rPr>
        <w:t>فی الفقہ الحنفی ، 1406ھ، دار المعرفۃ، بیروت ، ج4،ص9 و ج15،ص11</w:t>
      </w:r>
    </w:p>
    <w:p w:rsidR="00BF5E24" w:rsidRPr="00CA16F9" w:rsidRDefault="00BF5E24" w:rsidP="00CA16F9">
      <w:pPr>
        <w:pStyle w:val="EndnoteText"/>
        <w:bidi/>
        <w:spacing w:line="221" w:lineRule="auto"/>
        <w:ind w:left="144" w:right="144"/>
        <w:jc w:val="both"/>
        <w:rPr>
          <w:rFonts w:ascii="Jameel Noori Nastaleeq" w:hAnsi="Jameel Noori Nastaleeq" w:cs="Jameel Noori Nastaleeq"/>
          <w:sz w:val="24"/>
          <w:szCs w:val="24"/>
          <w:rtl/>
          <w:lang w:bidi="ur-PK"/>
        </w:rPr>
      </w:pPr>
      <w:r w:rsidRPr="00CA16F9">
        <w:rPr>
          <w:rFonts w:ascii="Jameel Noori Nastaleeq" w:hAnsi="Jameel Noori Nastaleeq" w:cs="Jameel Noori Nastaleeq"/>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panose1 w:val="0200050300000000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SIGHTSPerpetua">
    <w:altName w:val="Perpetua"/>
    <w:panose1 w:val="02020502060401020303"/>
    <w:charset w:val="00"/>
    <w:family w:val="roman"/>
    <w:pitch w:val="variable"/>
    <w:sig w:usb0="00000003" w:usb1="00000000" w:usb2="00000000" w:usb3="00000000" w:csb0="00000001" w:csb1="00000000"/>
  </w:font>
  <w:font w:name="Trad Arabic Bold Unicode">
    <w:altName w:val="Times New Roman"/>
    <w:panose1 w:val="02000000000000000000"/>
    <w:charset w:val="00"/>
    <w:family w:val="auto"/>
    <w:pitch w:val="variable"/>
    <w:sig w:usb0="00000000" w:usb1="80000000" w:usb2="00000008" w:usb3="00000000" w:csb0="00000041" w:csb1="00000000"/>
  </w:font>
  <w:font w:name="Code">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lvi Nastaleeq">
    <w:altName w:val="Jameel Noori Nastaleeq"/>
    <w:panose1 w:val="02000503000000020004"/>
    <w:charset w:val="00"/>
    <w:family w:val="auto"/>
    <w:pitch w:val="variable"/>
    <w:sig w:usb0="80002007"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l Qalam Quran Majeed 1">
    <w:altName w:val="Times New Roman"/>
    <w:charset w:val="00"/>
    <w:family w:val="auto"/>
    <w:pitch w:val="variable"/>
    <w:sig w:usb0="00000000" w:usb1="00000000" w:usb2="00000000" w:usb3="00000000" w:csb0="00000041" w:csb1="00000000"/>
  </w:font>
  <w:font w:name="KFGQPC Uthman Taha Naskh">
    <w:altName w:val="Times New Roman"/>
    <w:charset w:val="B2"/>
    <w:family w:val="auto"/>
    <w:pitch w:val="variable"/>
    <w:sig w:usb0="00002000" w:usb1="90000000" w:usb2="00000008" w:usb3="00000000" w:csb0="00000040" w:csb1="00000000"/>
  </w:font>
  <w:font w:name="Sakkal Majalla">
    <w:altName w:val="Times New Roman"/>
    <w:panose1 w:val="02000000000000000000"/>
    <w:charset w:val="00"/>
    <w:family w:val="auto"/>
    <w:pitch w:val="variable"/>
    <w:sig w:usb0="A0002027" w:usb1="80000000" w:usb2="00000108" w:usb3="00000000" w:csb0="000000D3" w:csb1="00000000"/>
  </w:font>
  <w:font w:name="1 MUHAMMADI QURANIC">
    <w:altName w:val="Arabic Typesetting"/>
    <w:panose1 w:val="03020400000000000000"/>
    <w:charset w:val="00"/>
    <w:family w:val="script"/>
    <w:pitch w:val="variable"/>
    <w:sig w:usb0="00000000" w:usb1="C0000000" w:usb2="00000008" w:usb3="00000000" w:csb0="000000D3"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BAC" w:rsidRPr="00EE6DB4" w:rsidRDefault="003D3BAC" w:rsidP="00EE6DB4">
    <w:pPr>
      <w:pStyle w:val="Footer"/>
      <w:jc w:val="center"/>
      <w:rPr>
        <w:rFonts w:asciiTheme="majorBidi" w:hAnsiTheme="majorBidi" w:cstheme="majorBidi"/>
        <w:sz w:val="6"/>
        <w:szCs w:val="6"/>
      </w:rPr>
    </w:pPr>
  </w:p>
  <w:p w:rsidR="003D3BAC" w:rsidRPr="00EE6DB4" w:rsidRDefault="003D3BAC" w:rsidP="00EE6DB4">
    <w:pPr>
      <w:pStyle w:val="Footer"/>
      <w:jc w:val="center"/>
      <w:rPr>
        <w:rFonts w:asciiTheme="majorBidi" w:hAnsiTheme="majorBidi" w:cstheme="majorBidi"/>
      </w:rPr>
    </w:pPr>
    <w:r w:rsidRPr="00EE6DB4">
      <w:rPr>
        <w:rFonts w:asciiTheme="majorBidi" w:hAnsiTheme="majorBidi" w:cstheme="majorBidi"/>
      </w:rPr>
      <w:fldChar w:fldCharType="begin"/>
    </w:r>
    <w:r w:rsidRPr="00EE6DB4">
      <w:rPr>
        <w:rFonts w:asciiTheme="majorBidi" w:hAnsiTheme="majorBidi" w:cstheme="majorBidi"/>
      </w:rPr>
      <w:instrText xml:space="preserve"> PAGE   \* MERGEFORMAT </w:instrText>
    </w:r>
    <w:r w:rsidRPr="00EE6DB4">
      <w:rPr>
        <w:rFonts w:asciiTheme="majorBidi" w:hAnsiTheme="majorBidi" w:cstheme="majorBidi"/>
      </w:rPr>
      <w:fldChar w:fldCharType="separate"/>
    </w:r>
    <w:r w:rsidR="00EE0B50">
      <w:rPr>
        <w:rFonts w:asciiTheme="majorBidi" w:hAnsiTheme="majorBidi" w:cstheme="majorBidi"/>
        <w:noProof/>
      </w:rPr>
      <w:t>79</w:t>
    </w:r>
    <w:r w:rsidRPr="00EE6DB4">
      <w:rPr>
        <w:rFonts w:asciiTheme="majorBidi" w:hAnsiTheme="majorBid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562" w:rsidRPr="00456525" w:rsidRDefault="00605562" w:rsidP="00456525">
      <w:pPr>
        <w:pStyle w:val="Footer"/>
        <w:bidi/>
        <w:ind w:left="288"/>
      </w:pPr>
      <w:r>
        <w:rPr>
          <w:rFonts w:ascii="Jameel Noori Nastaleeq" w:hAnsi="Jameel Noori Nastaleeq" w:cs="Jameel Noori Nastaleeq"/>
          <w:rtl/>
          <w:lang w:bidi="ur-PK"/>
        </w:rPr>
        <w:t xml:space="preserve">             ۔۔۔۔۔۔۔۔۔۔۔۔۔۔۔۔۔۔۔۔۔۔۔۔۔۔۔۔۔۔۔۔۔۔۔۔۔۔۔۔۔۔۔۔۔۔۔۔۔۔۔۔۔۔۔۔</w:t>
      </w:r>
    </w:p>
  </w:footnote>
  <w:footnote w:type="continuationSeparator" w:id="0">
    <w:p w:rsidR="00605562" w:rsidRDefault="00605562" w:rsidP="00C6140A">
      <w:pPr>
        <w:spacing w:line="240" w:lineRule="auto"/>
      </w:pPr>
      <w:r>
        <w:continuationSeparator/>
      </w:r>
    </w:p>
  </w:footnote>
  <w:footnote w:id="1">
    <w:p w:rsidR="00850DC2" w:rsidRPr="00456525" w:rsidRDefault="00850DC2" w:rsidP="00850DC2">
      <w:pPr>
        <w:autoSpaceDE w:val="0"/>
        <w:autoSpaceDN w:val="0"/>
        <w:adjustRightInd w:val="0"/>
        <w:spacing w:line="221" w:lineRule="auto"/>
        <w:ind w:left="288" w:right="144"/>
        <w:jc w:val="both"/>
        <w:rPr>
          <w:rFonts w:ascii="Jameel Noori Nastaleeq" w:hAnsi="Jameel Noori Nastaleeq" w:cs="Jameel Noori Nastaleeq"/>
          <w:i/>
          <w:iCs/>
          <w:lang w:bidi="ur-PK"/>
        </w:rPr>
      </w:pPr>
      <w:r w:rsidRPr="00456525">
        <w:rPr>
          <w:rStyle w:val="FootnoteReference"/>
          <w:rtl/>
        </w:rPr>
        <w:sym w:font="Symbol" w:char="F02A"/>
      </w:r>
      <w:r w:rsidRPr="00456525">
        <w:t xml:space="preserve"> </w:t>
      </w:r>
      <w:r w:rsidRPr="00456525">
        <w:rPr>
          <w:rFonts w:ascii="Jameel Noori Nastaleeq" w:hAnsi="Jameel Noori Nastaleeq" w:cs="Jameel Noori Nastaleeq" w:hint="cs"/>
          <w:rtl/>
          <w:lang w:bidi="ur-PK"/>
        </w:rPr>
        <w:t>پی ایچ ڈی</w:t>
      </w:r>
      <w:r w:rsidR="00452F70">
        <w:rPr>
          <w:rFonts w:ascii="Jameel Noori Nastaleeq" w:hAnsi="Jameel Noori Nastaleeq" w:cs="Jameel Noori Nastaleeq"/>
          <w:lang w:bidi="ur-PK"/>
        </w:rPr>
        <w:t xml:space="preserve"> </w:t>
      </w:r>
      <w:r w:rsidR="00452F70">
        <w:rPr>
          <w:rFonts w:ascii="Jameel Noori Nastaleeq" w:hAnsi="Jameel Noori Nastaleeq" w:cs="Jameel Noori Nastaleeq" w:hint="cs"/>
          <w:rtl/>
          <w:lang w:bidi="ur-PK"/>
        </w:rPr>
        <w:t>ا</w:t>
      </w:r>
      <w:r w:rsidRPr="00456525">
        <w:rPr>
          <w:rFonts w:ascii="Jameel Noori Nastaleeq" w:hAnsi="Jameel Noori Nastaleeq" w:cs="Jameel Noori Nastaleeq" w:hint="cs"/>
          <w:rtl/>
          <w:lang w:bidi="ur-PK"/>
        </w:rPr>
        <w:t xml:space="preserve"> سکالر،ڈیپارٹمنٹ آف اسلامک تھیالوجی،اسلامیہ کالج یونیورسٹی،پشاور</w:t>
      </w:r>
    </w:p>
  </w:footnote>
  <w:footnote w:id="2">
    <w:p w:rsidR="00850DC2" w:rsidRDefault="00850DC2" w:rsidP="00850DC2">
      <w:pPr>
        <w:pStyle w:val="FootnoteText"/>
        <w:bidi/>
        <w:ind w:left="288" w:right="144"/>
      </w:pPr>
      <w:r w:rsidRPr="00456525">
        <w:rPr>
          <w:rStyle w:val="FootnoteReference"/>
          <w:sz w:val="24"/>
          <w:szCs w:val="24"/>
          <w:rtl/>
        </w:rPr>
        <w:sym w:font="Symbol" w:char="F02A"/>
      </w:r>
      <w:r w:rsidRPr="00456525">
        <w:rPr>
          <w:rStyle w:val="FootnoteReference"/>
          <w:sz w:val="24"/>
          <w:szCs w:val="24"/>
          <w:rtl/>
        </w:rPr>
        <w:sym w:font="Symbol" w:char="F02A"/>
      </w:r>
      <w:r>
        <w:t xml:space="preserve"> </w:t>
      </w:r>
      <w:r w:rsidRPr="00456525">
        <w:rPr>
          <w:rFonts w:ascii="Jameel Noori Nastaleeq" w:hAnsi="Jameel Noori Nastaleeq" w:cs="Jameel Noori Nastaleeq" w:hint="cs"/>
          <w:sz w:val="22"/>
          <w:szCs w:val="22"/>
          <w:rtl/>
          <w:lang w:bidi="ur-PK"/>
        </w:rPr>
        <w:t>اسسٹنٹ پروفیسر،ڈیپارٹمنٹ آف اسلامک تھیالوجی،اسلامیہ کالج یونیورسٹی،پشاور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BAC" w:rsidRPr="00240210" w:rsidRDefault="003D3BAC" w:rsidP="00C80136">
    <w:pPr>
      <w:spacing w:line="240" w:lineRule="auto"/>
      <w:ind w:left="144" w:right="144"/>
      <w:rPr>
        <w:rFonts w:ascii="Jameel Noori Nastaleeq" w:hAnsi="Jameel Noori Nastaleeq" w:cs="Jameel Noori Nastaleeq"/>
        <w:b/>
        <w:bCs/>
        <w:sz w:val="20"/>
        <w:szCs w:val="20"/>
        <w:rtl/>
      </w:rPr>
    </w:pPr>
    <w:r w:rsidRPr="00240210">
      <w:rPr>
        <w:rFonts w:ascii="Sakkal Majalla" w:hAnsi="Sakkal Majalla" w:cs="Sakkal Majalla"/>
        <w:b/>
        <w:bCs/>
        <w:sz w:val="20"/>
        <w:szCs w:val="20"/>
        <w:rtl/>
      </w:rPr>
      <w:t>الازهار</w:t>
    </w:r>
    <w:r w:rsidRPr="00240210">
      <w:rPr>
        <w:rFonts w:ascii="Jameel Noori Nastaleeq" w:hAnsi="Jameel Noori Nastaleeq" w:cs="Jameel Noori Nastaleeq" w:hint="cs"/>
        <w:b/>
        <w:bCs/>
        <w:sz w:val="20"/>
        <w:szCs w:val="20"/>
        <w:rtl/>
      </w:rPr>
      <w:t xml:space="preserve">: </w:t>
    </w:r>
    <w:r w:rsidRPr="00240210">
      <w:rPr>
        <w:rFonts w:ascii="Jameel Noori Nastaleeq" w:hAnsi="Jameel Noori Nastaleeq" w:cs="Jameel Noori Nastaleeq"/>
        <w:b/>
        <w:bCs/>
        <w:sz w:val="20"/>
        <w:szCs w:val="20"/>
        <w:rtl/>
      </w:rPr>
      <w:t>جلد</w:t>
    </w:r>
    <w:r w:rsidRPr="00240210">
      <w:rPr>
        <w:rFonts w:ascii="Jameel Noori Nastaleeq" w:hAnsi="Jameel Noori Nastaleeq" w:cs="Jameel Noori Nastaleeq" w:hint="cs"/>
        <w:b/>
        <w:bCs/>
        <w:sz w:val="20"/>
        <w:szCs w:val="20"/>
        <w:rtl/>
      </w:rPr>
      <w:t>:</w:t>
    </w:r>
    <w:r w:rsidR="004E3626" w:rsidRPr="00240210">
      <w:rPr>
        <w:rFonts w:ascii="Jameel Noori Nastaleeq" w:hAnsi="Jameel Noori Nastaleeq" w:cs="Jameel Noori Nastaleeq"/>
        <w:b/>
        <w:bCs/>
        <w:sz w:val="20"/>
        <w:szCs w:val="20"/>
      </w:rPr>
      <w:t>6</w:t>
    </w:r>
    <w:r w:rsidRPr="00240210">
      <w:rPr>
        <w:rFonts w:ascii="Jameel Noori Nastaleeq" w:hAnsi="Jameel Noori Nastaleeq" w:cs="Jameel Noori Nastaleeq"/>
        <w:b/>
        <w:bCs/>
        <w:sz w:val="20"/>
        <w:szCs w:val="20"/>
        <w:rtl/>
      </w:rPr>
      <w:t xml:space="preserve"> ،شماره</w:t>
    </w:r>
    <w:r w:rsidRPr="00240210">
      <w:rPr>
        <w:rFonts w:ascii="Jameel Noori Nastaleeq" w:hAnsi="Jameel Noori Nastaleeq" w:cs="Jameel Noori Nastaleeq" w:hint="cs"/>
        <w:b/>
        <w:bCs/>
        <w:sz w:val="20"/>
        <w:szCs w:val="20"/>
        <w:rtl/>
      </w:rPr>
      <w:t>:</w:t>
    </w:r>
    <w:r w:rsidR="00E72B0F" w:rsidRPr="00240210">
      <w:rPr>
        <w:rFonts w:ascii="Jameel Noori Nastaleeq" w:hAnsi="Jameel Noori Nastaleeq" w:cs="Jameel Noori Nastaleeq"/>
        <w:b/>
        <w:bCs/>
        <w:sz w:val="20"/>
        <w:szCs w:val="20"/>
        <w:lang w:bidi="ar-EG"/>
      </w:rPr>
      <w:t>1</w:t>
    </w:r>
    <w:r w:rsidRPr="00240210">
      <w:rPr>
        <w:rFonts w:ascii="Jameel Noori Nastaleeq" w:hAnsi="Jameel Noori Nastaleeq" w:cs="Jameel Noori Nastaleeq"/>
        <w:b/>
        <w:bCs/>
        <w:sz w:val="20"/>
        <w:szCs w:val="20"/>
      </w:rPr>
      <w:t xml:space="preserve">  </w:t>
    </w:r>
    <w:r w:rsidRPr="00240210">
      <w:rPr>
        <w:rFonts w:ascii="Jameel Noori Nastaleeq" w:hAnsi="Jameel Noori Nastaleeq" w:cs="Jameel Noori Nastaleeq" w:hint="cs"/>
        <w:b/>
        <w:bCs/>
        <w:sz w:val="20"/>
        <w:szCs w:val="20"/>
        <w:rtl/>
      </w:rPr>
      <w:t xml:space="preserve">  </w:t>
    </w:r>
    <w:r w:rsidRPr="00240210">
      <w:rPr>
        <w:rFonts w:ascii="Jameel Noori Nastaleeq" w:hAnsi="Jameel Noori Nastaleeq" w:cs="Jameel Noori Nastaleeq"/>
        <w:b/>
        <w:bCs/>
        <w:sz w:val="20"/>
        <w:szCs w:val="20"/>
      </w:rPr>
      <w:t xml:space="preserve"> </w:t>
    </w:r>
    <w:r w:rsidRPr="00240210">
      <w:rPr>
        <w:rFonts w:ascii="Jameel Noori Nastaleeq" w:hAnsi="Jameel Noori Nastaleeq" w:cs="Jameel Noori Nastaleeq" w:hint="cs"/>
        <w:b/>
        <w:bCs/>
        <w:sz w:val="20"/>
        <w:szCs w:val="20"/>
        <w:rtl/>
      </w:rPr>
      <w:t xml:space="preserve"> </w:t>
    </w:r>
    <w:r w:rsidR="00F73BA0" w:rsidRPr="00240210">
      <w:rPr>
        <w:rFonts w:ascii="Jameel Noori Nastaleeq" w:hAnsi="Jameel Noori Nastaleeq" w:cs="Jameel Noori Nastaleeq"/>
        <w:b/>
        <w:bCs/>
        <w:sz w:val="20"/>
        <w:szCs w:val="20"/>
      </w:rPr>
      <w:t xml:space="preserve">  </w:t>
    </w:r>
    <w:r w:rsidR="00452F70">
      <w:rPr>
        <w:rFonts w:ascii="Jameel Noori Nastaleeq" w:hAnsi="Jameel Noori Nastaleeq" w:cs="Jameel Noori Nastaleeq"/>
        <w:b/>
        <w:bCs/>
        <w:sz w:val="20"/>
        <w:szCs w:val="20"/>
      </w:rPr>
      <w:t xml:space="preserve">        </w:t>
    </w:r>
    <w:r w:rsidR="00F73BA0" w:rsidRPr="00240210">
      <w:rPr>
        <w:rFonts w:ascii="Jameel Noori Nastaleeq" w:hAnsi="Jameel Noori Nastaleeq" w:cs="Jameel Noori Nastaleeq"/>
        <w:b/>
        <w:bCs/>
        <w:sz w:val="20"/>
        <w:szCs w:val="20"/>
      </w:rPr>
      <w:t xml:space="preserve">   </w:t>
    </w:r>
    <w:r w:rsidR="000F4097" w:rsidRPr="00240210">
      <w:rPr>
        <w:rFonts w:ascii="Jameel Noori Nastaleeq" w:hAnsi="Jameel Noori Nastaleeq" w:cs="Jameel Noori Nastaleeq"/>
        <w:b/>
        <w:bCs/>
        <w:sz w:val="20"/>
        <w:szCs w:val="20"/>
      </w:rPr>
      <w:t xml:space="preserve">  </w:t>
    </w:r>
    <w:r w:rsidR="00866B8F" w:rsidRPr="00240210">
      <w:rPr>
        <w:rFonts w:ascii="Jameel Noori Nastaleeq" w:hAnsi="Jameel Noori Nastaleeq" w:cs="Jameel Noori Nastaleeq"/>
        <w:b/>
        <w:bCs/>
        <w:sz w:val="20"/>
        <w:szCs w:val="20"/>
      </w:rPr>
      <w:t xml:space="preserve">   </w:t>
    </w:r>
    <w:r w:rsidR="00A64646" w:rsidRPr="00240210">
      <w:rPr>
        <w:rFonts w:ascii="Jameel Noori Nastaleeq" w:hAnsi="Jameel Noori Nastaleeq" w:cs="Jameel Noori Nastaleeq" w:hint="cs"/>
        <w:b/>
        <w:bCs/>
        <w:sz w:val="20"/>
        <w:szCs w:val="20"/>
        <w:rtl/>
      </w:rPr>
      <w:t xml:space="preserve"> </w:t>
    </w:r>
    <w:r w:rsidR="00A52B7B" w:rsidRPr="00240210">
      <w:rPr>
        <w:rFonts w:ascii="Jameel Noori Nastaleeq" w:hAnsi="Jameel Noori Nastaleeq" w:cs="Jameel Noori Nastaleeq"/>
        <w:b/>
        <w:bCs/>
        <w:sz w:val="20"/>
        <w:szCs w:val="20"/>
      </w:rPr>
      <w:t xml:space="preserve">   </w:t>
    </w:r>
    <w:r w:rsidR="00A64646" w:rsidRPr="00240210">
      <w:rPr>
        <w:rFonts w:ascii="Jameel Noori Nastaleeq" w:hAnsi="Jameel Noori Nastaleeq" w:cs="Jameel Noori Nastaleeq" w:hint="cs"/>
        <w:b/>
        <w:bCs/>
        <w:sz w:val="20"/>
        <w:szCs w:val="20"/>
        <w:rtl/>
      </w:rPr>
      <w:t xml:space="preserve">  </w:t>
    </w:r>
    <w:r w:rsidR="00060D13" w:rsidRPr="00240210">
      <w:rPr>
        <w:rFonts w:ascii="Jameel Noori Nastaleeq" w:hAnsi="Jameel Noori Nastaleeq" w:cs="Jameel Noori Nastaleeq" w:hint="cs"/>
        <w:b/>
        <w:bCs/>
        <w:sz w:val="20"/>
        <w:szCs w:val="20"/>
        <w:rtl/>
        <w:lang w:bidi="ur-PK"/>
      </w:rPr>
      <w:t>امام ابوحنیفہؒ اورامام بخاریؒ کے</w:t>
    </w:r>
    <w:r w:rsidR="00240210">
      <w:rPr>
        <w:rFonts w:ascii="Jameel Noori Nastaleeq" w:hAnsi="Jameel Noori Nastaleeq" w:cs="Jameel Noori Nastaleeq" w:hint="cs"/>
        <w:b/>
        <w:bCs/>
        <w:sz w:val="20"/>
        <w:szCs w:val="20"/>
        <w:rtl/>
        <w:lang w:bidi="ur-PK"/>
      </w:rPr>
      <w:t>۔۔</w:t>
    </w:r>
    <w:r w:rsidR="00060D13" w:rsidRPr="00240210">
      <w:rPr>
        <w:rFonts w:ascii="Jameel Noori Nastaleeq" w:hAnsi="Jameel Noori Nastaleeq" w:cs="Jameel Noori Nastaleeq" w:hint="cs"/>
        <w:b/>
        <w:bCs/>
        <w:sz w:val="20"/>
        <w:szCs w:val="20"/>
        <w:rtl/>
        <w:lang w:bidi="ur-PK"/>
      </w:rPr>
      <w:t>۔علمی وتحقیقی جائزہ</w:t>
    </w:r>
    <w:r w:rsidR="005D6F54" w:rsidRPr="00240210">
      <w:rPr>
        <w:rFonts w:ascii="Jameel Noori Nastaleeq" w:hAnsi="Jameel Noori Nastaleeq" w:cs="Jameel Noori Nastaleeq"/>
        <w:b/>
        <w:bCs/>
        <w:sz w:val="20"/>
        <w:szCs w:val="20"/>
      </w:rPr>
      <w:t xml:space="preserve"> </w:t>
    </w:r>
    <w:r w:rsidR="00F73BA0" w:rsidRPr="00240210">
      <w:rPr>
        <w:rFonts w:ascii="Jameel Noori Nastaleeq" w:hAnsi="Jameel Noori Nastaleeq" w:cs="Jameel Noori Nastaleeq"/>
        <w:b/>
        <w:bCs/>
        <w:sz w:val="20"/>
        <w:szCs w:val="20"/>
      </w:rPr>
      <w:t xml:space="preserve">             </w:t>
    </w:r>
    <w:r w:rsidR="00452F70">
      <w:rPr>
        <w:rFonts w:ascii="Jameel Noori Nastaleeq" w:hAnsi="Jameel Noori Nastaleeq" w:cs="Jameel Noori Nastaleeq"/>
        <w:b/>
        <w:bCs/>
        <w:sz w:val="20"/>
        <w:szCs w:val="20"/>
      </w:rPr>
      <w:t xml:space="preserve"> </w:t>
    </w:r>
    <w:r w:rsidR="00F73BA0" w:rsidRPr="00240210">
      <w:rPr>
        <w:rFonts w:ascii="Jameel Noori Nastaleeq" w:hAnsi="Jameel Noori Nastaleeq" w:cs="Jameel Noori Nastaleeq"/>
        <w:b/>
        <w:bCs/>
        <w:sz w:val="20"/>
        <w:szCs w:val="20"/>
      </w:rPr>
      <w:t xml:space="preserve">     </w:t>
    </w:r>
    <w:r w:rsidRPr="00240210">
      <w:rPr>
        <w:rFonts w:ascii="Jameel Noori Nastaleeq" w:hAnsi="Jameel Noori Nastaleeq" w:cs="Jameel Noori Nastaleeq" w:hint="cs"/>
        <w:b/>
        <w:bCs/>
        <w:sz w:val="20"/>
        <w:szCs w:val="20"/>
        <w:rtl/>
      </w:rPr>
      <w:t>ج</w:t>
    </w:r>
    <w:r w:rsidR="00594DBE" w:rsidRPr="00240210">
      <w:rPr>
        <w:rFonts w:ascii="Jameel Noori Nastaleeq" w:hAnsi="Jameel Noori Nastaleeq" w:cs="Jameel Noori Nastaleeq" w:hint="cs"/>
        <w:b/>
        <w:bCs/>
        <w:sz w:val="20"/>
        <w:szCs w:val="20"/>
        <w:rtl/>
        <w:lang w:bidi="ur-PK"/>
      </w:rPr>
      <w:t>نوری</w:t>
    </w:r>
    <w:r w:rsidR="00594DBE" w:rsidRPr="00240210">
      <w:rPr>
        <w:rFonts w:ascii="Jameel Noori Nastaleeq" w:hAnsi="Jameel Noori Nastaleeq" w:cs="Jameel Noori Nastaleeq" w:hint="cs"/>
        <w:b/>
        <w:bCs/>
        <w:sz w:val="20"/>
        <w:szCs w:val="20"/>
        <w:rtl/>
      </w:rPr>
      <w:t>-جو</w:t>
    </w:r>
    <w:r w:rsidR="00E72B0F" w:rsidRPr="00240210">
      <w:rPr>
        <w:rFonts w:ascii="Jameel Noori Nastaleeq" w:hAnsi="Jameel Noori Nastaleeq" w:cs="Jameel Noori Nastaleeq" w:hint="cs"/>
        <w:b/>
        <w:bCs/>
        <w:sz w:val="20"/>
        <w:szCs w:val="20"/>
        <w:rtl/>
        <w:lang w:bidi="ur-PK"/>
      </w:rPr>
      <w:t>ن</w:t>
    </w:r>
    <w:r w:rsidRPr="00240210">
      <w:rPr>
        <w:rFonts w:ascii="Jameel Noori Nastaleeq" w:hAnsi="Jameel Noori Nastaleeq" w:cs="Jameel Noori Nastaleeq"/>
        <w:b/>
        <w:bCs/>
        <w:sz w:val="20"/>
        <w:szCs w:val="20"/>
        <w:rtl/>
      </w:rPr>
      <w:t xml:space="preserve"> </w:t>
    </w:r>
    <w:r w:rsidRPr="00240210">
      <w:rPr>
        <w:rFonts w:ascii="Jameel Noori Nastaleeq" w:hAnsi="Jameel Noori Nastaleeq" w:cs="Jameel Noori Nastaleeq"/>
        <w:b/>
        <w:bCs/>
        <w:sz w:val="20"/>
        <w:szCs w:val="20"/>
      </w:rPr>
      <w:t>20</w:t>
    </w:r>
    <w:r w:rsidR="004E3626" w:rsidRPr="00240210">
      <w:rPr>
        <w:rFonts w:ascii="Jameel Noori Nastaleeq" w:hAnsi="Jameel Noori Nastaleeq" w:cs="Jameel Noori Nastaleeq"/>
        <w:b/>
        <w:bCs/>
        <w:sz w:val="20"/>
        <w:szCs w:val="20"/>
      </w:rPr>
      <w:t>20</w:t>
    </w:r>
    <w:r w:rsidRPr="00240210">
      <w:rPr>
        <w:rFonts w:ascii="Jameel Noori Nastaleeq" w:hAnsi="Jameel Noori Nastaleeq" w:cs="Jameel Noori Nastaleeq"/>
        <w:b/>
        <w:bCs/>
        <w:sz w:val="20"/>
        <w:szCs w:val="20"/>
        <w:rtl/>
        <w:lang w:bidi="ur-PK"/>
      </w:rPr>
      <w:t>ء</w:t>
    </w:r>
  </w:p>
  <w:p w:rsidR="003D3BAC" w:rsidRPr="00A4323A" w:rsidRDefault="003D3BAC" w:rsidP="00C6140A">
    <w:pPr>
      <w:pStyle w:val="Header"/>
      <w:bidi/>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007D"/>
    <w:multiLevelType w:val="hybridMultilevel"/>
    <w:tmpl w:val="D3CE33FE"/>
    <w:lvl w:ilvl="0" w:tplc="E3106998">
      <w:start w:val="1"/>
      <w:numFmt w:val="decimal"/>
      <w:pStyle w:val="Numberstyle"/>
      <w:lvlText w:val="%1."/>
      <w:lvlJc w:val="left"/>
      <w:pPr>
        <w:ind w:left="360"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0E3D5F20"/>
    <w:multiLevelType w:val="hybridMultilevel"/>
    <w:tmpl w:val="6CCE9F7E"/>
    <w:lvl w:ilvl="0" w:tplc="FA542D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05EDB"/>
    <w:multiLevelType w:val="hybridMultilevel"/>
    <w:tmpl w:val="871E049C"/>
    <w:lvl w:ilvl="0" w:tplc="C2E427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566D8"/>
    <w:multiLevelType w:val="hybridMultilevel"/>
    <w:tmpl w:val="E41C8270"/>
    <w:lvl w:ilvl="0" w:tplc="99FE4F68">
      <w:start w:val="1"/>
      <w:numFmt w:val="decimal"/>
      <w:pStyle w:val="Number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4D4893"/>
    <w:multiLevelType w:val="hybridMultilevel"/>
    <w:tmpl w:val="0EA4F58E"/>
    <w:lvl w:ilvl="0" w:tplc="D292BC58">
      <w:start w:val="1"/>
      <w:numFmt w:val="bullet"/>
      <w:pStyle w:val="Bulletmin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E0F1C"/>
    <w:multiLevelType w:val="hybridMultilevel"/>
    <w:tmpl w:val="25D82780"/>
    <w:lvl w:ilvl="0" w:tplc="1AC2E900">
      <w:start w:val="1"/>
      <w:numFmt w:val="arabicAlpha"/>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8541A9"/>
    <w:multiLevelType w:val="hybridMultilevel"/>
    <w:tmpl w:val="559E1762"/>
    <w:lvl w:ilvl="0" w:tplc="1BD62A7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670B7B"/>
    <w:multiLevelType w:val="hybridMultilevel"/>
    <w:tmpl w:val="5CA80B4A"/>
    <w:lvl w:ilvl="0" w:tplc="C7164744">
      <w:start w:val="1"/>
      <w:numFmt w:val="arabicAlpha"/>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CA24A9"/>
    <w:multiLevelType w:val="hybridMultilevel"/>
    <w:tmpl w:val="9F2AA0B6"/>
    <w:lvl w:ilvl="0" w:tplc="BCBCEEB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A3122A"/>
    <w:multiLevelType w:val="hybridMultilevel"/>
    <w:tmpl w:val="558688C8"/>
    <w:lvl w:ilvl="0" w:tplc="4BC4368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A86A6B"/>
    <w:multiLevelType w:val="hybridMultilevel"/>
    <w:tmpl w:val="1E260960"/>
    <w:lvl w:ilvl="0" w:tplc="FC2A8C8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A125A"/>
    <w:multiLevelType w:val="hybridMultilevel"/>
    <w:tmpl w:val="C1FC5BC8"/>
    <w:lvl w:ilvl="0" w:tplc="91004C66">
      <w:start w:val="1"/>
      <w:numFmt w:val="decimal"/>
      <w:lvlText w:val="(%1)"/>
      <w:lvlJc w:val="left"/>
      <w:pPr>
        <w:ind w:left="1080" w:hanging="720"/>
      </w:pPr>
      <w:rPr>
        <w:rFonts w:ascii="Jameel Noori Nastaleeq" w:eastAsiaTheme="minorHAnsi" w:hAnsi="Jameel Noori Nastaleeq" w:cs="Jameel Noori Nastalee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8282C"/>
    <w:multiLevelType w:val="hybridMultilevel"/>
    <w:tmpl w:val="7F94CEBA"/>
    <w:lvl w:ilvl="0" w:tplc="A8543C66">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836E6"/>
    <w:multiLevelType w:val="hybridMultilevel"/>
    <w:tmpl w:val="5518FE4C"/>
    <w:lvl w:ilvl="0" w:tplc="55228D4E">
      <w:start w:val="1"/>
      <w:numFmt w:val="decimal"/>
      <w:lvlText w:val="%1."/>
      <w:lvlJc w:val="left"/>
      <w:pPr>
        <w:ind w:left="1069" w:hanging="360"/>
      </w:pPr>
      <w:rPr>
        <w:b w:val="0"/>
        <w:bCs w:val="0"/>
        <w:i w:val="0"/>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97D268A"/>
    <w:multiLevelType w:val="hybridMultilevel"/>
    <w:tmpl w:val="9E4EC464"/>
    <w:lvl w:ilvl="0" w:tplc="4A867E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E71CB"/>
    <w:multiLevelType w:val="hybridMultilevel"/>
    <w:tmpl w:val="6B6C9386"/>
    <w:lvl w:ilvl="0" w:tplc="AD9837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A3260A"/>
    <w:multiLevelType w:val="hybridMultilevel"/>
    <w:tmpl w:val="EBDCE8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B6D48"/>
    <w:multiLevelType w:val="hybridMultilevel"/>
    <w:tmpl w:val="1B6A1B16"/>
    <w:lvl w:ilvl="0" w:tplc="89D646A0">
      <w:start w:val="1"/>
      <w:numFmt w:val="decimal"/>
      <w:lvlText w:val="(%1)"/>
      <w:lvlJc w:val="left"/>
      <w:pPr>
        <w:ind w:left="1080" w:hanging="720"/>
      </w:pPr>
      <w:rPr>
        <w:rFonts w:ascii="Jameel Noori Nastaleeq" w:eastAsiaTheme="minorHAnsi" w:hAnsi="Jameel Noori Nastaleeq" w:cs="Jameel Noori Nastalee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04071"/>
    <w:multiLevelType w:val="hybridMultilevel"/>
    <w:tmpl w:val="1B4A3E46"/>
    <w:lvl w:ilvl="0" w:tplc="B4A2619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CD1CD3"/>
    <w:multiLevelType w:val="hybridMultilevel"/>
    <w:tmpl w:val="DD34CF02"/>
    <w:lvl w:ilvl="0" w:tplc="6E9CDB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7E74BF"/>
    <w:multiLevelType w:val="hybridMultilevel"/>
    <w:tmpl w:val="6C600A78"/>
    <w:lvl w:ilvl="0" w:tplc="01D22CC8">
      <w:start w:val="1"/>
      <w:numFmt w:val="decimal"/>
      <w:pStyle w:val="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F8665D"/>
    <w:multiLevelType w:val="hybridMultilevel"/>
    <w:tmpl w:val="4BECF434"/>
    <w:lvl w:ilvl="0" w:tplc="9DFC4416">
      <w:start w:val="1"/>
      <w:numFmt w:val="arabicAlpha"/>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0E2852"/>
    <w:multiLevelType w:val="hybridMultilevel"/>
    <w:tmpl w:val="8CE499CC"/>
    <w:lvl w:ilvl="0" w:tplc="4B102D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F05511"/>
    <w:multiLevelType w:val="hybridMultilevel"/>
    <w:tmpl w:val="9F7A7556"/>
    <w:lvl w:ilvl="0" w:tplc="2594FC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4"/>
  </w:num>
  <w:num w:numId="4">
    <w:abstractNumId w:val="3"/>
  </w:num>
  <w:num w:numId="5">
    <w:abstractNumId w:val="14"/>
  </w:num>
  <w:num w:numId="6">
    <w:abstractNumId w:val="1"/>
  </w:num>
  <w:num w:numId="7">
    <w:abstractNumId w:val="17"/>
  </w:num>
  <w:num w:numId="8">
    <w:abstractNumId w:val="19"/>
  </w:num>
  <w:num w:numId="9">
    <w:abstractNumId w:val="9"/>
  </w:num>
  <w:num w:numId="10">
    <w:abstractNumId w:val="15"/>
  </w:num>
  <w:num w:numId="11">
    <w:abstractNumId w:val="23"/>
  </w:num>
  <w:num w:numId="12">
    <w:abstractNumId w:val="18"/>
  </w:num>
  <w:num w:numId="13">
    <w:abstractNumId w:val="8"/>
  </w:num>
  <w:num w:numId="14">
    <w:abstractNumId w:val="22"/>
  </w:num>
  <w:num w:numId="15">
    <w:abstractNumId w:val="7"/>
  </w:num>
  <w:num w:numId="16">
    <w:abstractNumId w:val="16"/>
  </w:num>
  <w:num w:numId="17">
    <w:abstractNumId w:val="21"/>
  </w:num>
  <w:num w:numId="18">
    <w:abstractNumId w:val="11"/>
  </w:num>
  <w:num w:numId="19">
    <w:abstractNumId w:val="2"/>
  </w:num>
  <w:num w:numId="20">
    <w:abstractNumId w:val="6"/>
  </w:num>
  <w:num w:numId="21">
    <w:abstractNumId w:val="12"/>
  </w:num>
  <w:num w:numId="22">
    <w:abstractNumId w:val="5"/>
  </w:num>
  <w:num w:numId="23">
    <w:abstractNumId w:val="10"/>
  </w:num>
  <w:num w:numId="2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40A"/>
    <w:rsid w:val="00002AF0"/>
    <w:rsid w:val="00010590"/>
    <w:rsid w:val="00016BDB"/>
    <w:rsid w:val="000253EC"/>
    <w:rsid w:val="00034724"/>
    <w:rsid w:val="000363C8"/>
    <w:rsid w:val="0003669B"/>
    <w:rsid w:val="00042D19"/>
    <w:rsid w:val="00060D13"/>
    <w:rsid w:val="00061190"/>
    <w:rsid w:val="00075A67"/>
    <w:rsid w:val="00083A92"/>
    <w:rsid w:val="0009625B"/>
    <w:rsid w:val="000A02CC"/>
    <w:rsid w:val="000A1793"/>
    <w:rsid w:val="000A1866"/>
    <w:rsid w:val="000A1C9F"/>
    <w:rsid w:val="000B065F"/>
    <w:rsid w:val="000B1FEE"/>
    <w:rsid w:val="000C0856"/>
    <w:rsid w:val="000C4C89"/>
    <w:rsid w:val="000D594F"/>
    <w:rsid w:val="000E13EC"/>
    <w:rsid w:val="000F302E"/>
    <w:rsid w:val="000F4097"/>
    <w:rsid w:val="000F498E"/>
    <w:rsid w:val="000F5514"/>
    <w:rsid w:val="001037A5"/>
    <w:rsid w:val="00107EB4"/>
    <w:rsid w:val="0011755D"/>
    <w:rsid w:val="00124D33"/>
    <w:rsid w:val="00134BB8"/>
    <w:rsid w:val="00136A2E"/>
    <w:rsid w:val="00140BFE"/>
    <w:rsid w:val="0015139B"/>
    <w:rsid w:val="001629F9"/>
    <w:rsid w:val="001660CF"/>
    <w:rsid w:val="001749DA"/>
    <w:rsid w:val="00177572"/>
    <w:rsid w:val="00180BAE"/>
    <w:rsid w:val="0019539D"/>
    <w:rsid w:val="001A092D"/>
    <w:rsid w:val="001A18DA"/>
    <w:rsid w:val="001A60CD"/>
    <w:rsid w:val="001B0B80"/>
    <w:rsid w:val="001B67A9"/>
    <w:rsid w:val="001C7403"/>
    <w:rsid w:val="001D4201"/>
    <w:rsid w:val="001E496F"/>
    <w:rsid w:val="00200E38"/>
    <w:rsid w:val="002013E9"/>
    <w:rsid w:val="00212871"/>
    <w:rsid w:val="002208C3"/>
    <w:rsid w:val="002237F7"/>
    <w:rsid w:val="00235369"/>
    <w:rsid w:val="00236A94"/>
    <w:rsid w:val="00240210"/>
    <w:rsid w:val="0024733A"/>
    <w:rsid w:val="002523D5"/>
    <w:rsid w:val="00255F7D"/>
    <w:rsid w:val="0025725C"/>
    <w:rsid w:val="002573FC"/>
    <w:rsid w:val="00266BE4"/>
    <w:rsid w:val="00266E3F"/>
    <w:rsid w:val="00270546"/>
    <w:rsid w:val="002756B6"/>
    <w:rsid w:val="002758AC"/>
    <w:rsid w:val="00276ECE"/>
    <w:rsid w:val="00280119"/>
    <w:rsid w:val="00280C6C"/>
    <w:rsid w:val="00284B49"/>
    <w:rsid w:val="0028789D"/>
    <w:rsid w:val="00291FD4"/>
    <w:rsid w:val="002A121E"/>
    <w:rsid w:val="002A151F"/>
    <w:rsid w:val="002B3410"/>
    <w:rsid w:val="002C2FEA"/>
    <w:rsid w:val="002C49E4"/>
    <w:rsid w:val="002D0436"/>
    <w:rsid w:val="002D0492"/>
    <w:rsid w:val="002D3B5F"/>
    <w:rsid w:val="002F0B6E"/>
    <w:rsid w:val="002F100C"/>
    <w:rsid w:val="00301D30"/>
    <w:rsid w:val="00324D5F"/>
    <w:rsid w:val="00326768"/>
    <w:rsid w:val="0034336C"/>
    <w:rsid w:val="00356F22"/>
    <w:rsid w:val="003577C5"/>
    <w:rsid w:val="003652D1"/>
    <w:rsid w:val="003677CD"/>
    <w:rsid w:val="00373019"/>
    <w:rsid w:val="00374F92"/>
    <w:rsid w:val="0038610A"/>
    <w:rsid w:val="003A07DD"/>
    <w:rsid w:val="003A6337"/>
    <w:rsid w:val="003A64A1"/>
    <w:rsid w:val="003B379C"/>
    <w:rsid w:val="003B62DB"/>
    <w:rsid w:val="003C63EE"/>
    <w:rsid w:val="003D3BAC"/>
    <w:rsid w:val="003F4906"/>
    <w:rsid w:val="00412DB3"/>
    <w:rsid w:val="00413800"/>
    <w:rsid w:val="0041741C"/>
    <w:rsid w:val="00443E96"/>
    <w:rsid w:val="00452F70"/>
    <w:rsid w:val="00456525"/>
    <w:rsid w:val="00456577"/>
    <w:rsid w:val="00462FA8"/>
    <w:rsid w:val="00465B3B"/>
    <w:rsid w:val="004947AC"/>
    <w:rsid w:val="00496BE8"/>
    <w:rsid w:val="004B523A"/>
    <w:rsid w:val="004C4677"/>
    <w:rsid w:val="004C6E78"/>
    <w:rsid w:val="004D44AF"/>
    <w:rsid w:val="004E3626"/>
    <w:rsid w:val="004E56CA"/>
    <w:rsid w:val="004F1A20"/>
    <w:rsid w:val="004F3786"/>
    <w:rsid w:val="004F3D1E"/>
    <w:rsid w:val="004F48B7"/>
    <w:rsid w:val="004F6B55"/>
    <w:rsid w:val="004F77BD"/>
    <w:rsid w:val="00503EB5"/>
    <w:rsid w:val="005136C7"/>
    <w:rsid w:val="00520DAA"/>
    <w:rsid w:val="00522D14"/>
    <w:rsid w:val="005279FB"/>
    <w:rsid w:val="00530BDE"/>
    <w:rsid w:val="00532495"/>
    <w:rsid w:val="005358BA"/>
    <w:rsid w:val="005500C7"/>
    <w:rsid w:val="00553F3D"/>
    <w:rsid w:val="005573A6"/>
    <w:rsid w:val="00557A14"/>
    <w:rsid w:val="00563091"/>
    <w:rsid w:val="00571209"/>
    <w:rsid w:val="00572B49"/>
    <w:rsid w:val="00572CCA"/>
    <w:rsid w:val="005765DD"/>
    <w:rsid w:val="005767AB"/>
    <w:rsid w:val="00580966"/>
    <w:rsid w:val="00584C31"/>
    <w:rsid w:val="00590ACD"/>
    <w:rsid w:val="00592077"/>
    <w:rsid w:val="00594701"/>
    <w:rsid w:val="00594DBE"/>
    <w:rsid w:val="005A0C99"/>
    <w:rsid w:val="005A1841"/>
    <w:rsid w:val="005A4ADD"/>
    <w:rsid w:val="005A7ED9"/>
    <w:rsid w:val="005B1B45"/>
    <w:rsid w:val="005B4AD0"/>
    <w:rsid w:val="005B71FF"/>
    <w:rsid w:val="005C16E6"/>
    <w:rsid w:val="005C292D"/>
    <w:rsid w:val="005D133E"/>
    <w:rsid w:val="005D31EB"/>
    <w:rsid w:val="005D543E"/>
    <w:rsid w:val="005D6106"/>
    <w:rsid w:val="005D6F54"/>
    <w:rsid w:val="005E0C30"/>
    <w:rsid w:val="005E3B01"/>
    <w:rsid w:val="005F2AEE"/>
    <w:rsid w:val="005F51F7"/>
    <w:rsid w:val="005F6C4C"/>
    <w:rsid w:val="0060109E"/>
    <w:rsid w:val="00605562"/>
    <w:rsid w:val="006133FB"/>
    <w:rsid w:val="006208AD"/>
    <w:rsid w:val="006237E5"/>
    <w:rsid w:val="0062612E"/>
    <w:rsid w:val="006335A2"/>
    <w:rsid w:val="0065175F"/>
    <w:rsid w:val="00652EBA"/>
    <w:rsid w:val="00653DAC"/>
    <w:rsid w:val="0065540F"/>
    <w:rsid w:val="00670B42"/>
    <w:rsid w:val="006777BC"/>
    <w:rsid w:val="006813C9"/>
    <w:rsid w:val="00691F44"/>
    <w:rsid w:val="00694649"/>
    <w:rsid w:val="006A0C54"/>
    <w:rsid w:val="006A7C12"/>
    <w:rsid w:val="006B7BF7"/>
    <w:rsid w:val="006C3EB7"/>
    <w:rsid w:val="006C7D84"/>
    <w:rsid w:val="006D1C37"/>
    <w:rsid w:val="006D2231"/>
    <w:rsid w:val="006D2279"/>
    <w:rsid w:val="006D6590"/>
    <w:rsid w:val="006E106B"/>
    <w:rsid w:val="006F3FCB"/>
    <w:rsid w:val="007010A4"/>
    <w:rsid w:val="00714CB5"/>
    <w:rsid w:val="00721FA6"/>
    <w:rsid w:val="00737E19"/>
    <w:rsid w:val="007416C5"/>
    <w:rsid w:val="00741B20"/>
    <w:rsid w:val="00745A95"/>
    <w:rsid w:val="00745AB5"/>
    <w:rsid w:val="007503F9"/>
    <w:rsid w:val="00772E3A"/>
    <w:rsid w:val="007814F4"/>
    <w:rsid w:val="00782D53"/>
    <w:rsid w:val="007835DD"/>
    <w:rsid w:val="00785F19"/>
    <w:rsid w:val="007952A2"/>
    <w:rsid w:val="007A399C"/>
    <w:rsid w:val="007A5882"/>
    <w:rsid w:val="007A6722"/>
    <w:rsid w:val="007A68BF"/>
    <w:rsid w:val="007B19D3"/>
    <w:rsid w:val="007E35DE"/>
    <w:rsid w:val="007E629A"/>
    <w:rsid w:val="007F4372"/>
    <w:rsid w:val="007F49D0"/>
    <w:rsid w:val="007F79E3"/>
    <w:rsid w:val="00803283"/>
    <w:rsid w:val="00820973"/>
    <w:rsid w:val="00820DDE"/>
    <w:rsid w:val="00831F31"/>
    <w:rsid w:val="00836AEC"/>
    <w:rsid w:val="00842410"/>
    <w:rsid w:val="00842FC0"/>
    <w:rsid w:val="00842FE7"/>
    <w:rsid w:val="00850DC2"/>
    <w:rsid w:val="008555B1"/>
    <w:rsid w:val="00855DEE"/>
    <w:rsid w:val="008662F8"/>
    <w:rsid w:val="00866B8F"/>
    <w:rsid w:val="00870D14"/>
    <w:rsid w:val="00871CDE"/>
    <w:rsid w:val="00880CA1"/>
    <w:rsid w:val="00881DBE"/>
    <w:rsid w:val="008851C6"/>
    <w:rsid w:val="0088580C"/>
    <w:rsid w:val="008966B6"/>
    <w:rsid w:val="008A4BFC"/>
    <w:rsid w:val="008C6D8F"/>
    <w:rsid w:val="008D40C5"/>
    <w:rsid w:val="008D637F"/>
    <w:rsid w:val="008E35BD"/>
    <w:rsid w:val="008F5F28"/>
    <w:rsid w:val="0092454D"/>
    <w:rsid w:val="0093072B"/>
    <w:rsid w:val="00930E01"/>
    <w:rsid w:val="00933AFA"/>
    <w:rsid w:val="00942144"/>
    <w:rsid w:val="00944549"/>
    <w:rsid w:val="00945C63"/>
    <w:rsid w:val="00954BF8"/>
    <w:rsid w:val="00960268"/>
    <w:rsid w:val="009628A9"/>
    <w:rsid w:val="00965CFA"/>
    <w:rsid w:val="00965D26"/>
    <w:rsid w:val="00965FBB"/>
    <w:rsid w:val="00970EDF"/>
    <w:rsid w:val="009869B4"/>
    <w:rsid w:val="00990602"/>
    <w:rsid w:val="009A2130"/>
    <w:rsid w:val="009A2249"/>
    <w:rsid w:val="009B3935"/>
    <w:rsid w:val="009B3FD3"/>
    <w:rsid w:val="009C3866"/>
    <w:rsid w:val="009D0234"/>
    <w:rsid w:val="009D2444"/>
    <w:rsid w:val="009D759E"/>
    <w:rsid w:val="009E4008"/>
    <w:rsid w:val="009E52AA"/>
    <w:rsid w:val="009E6149"/>
    <w:rsid w:val="009F686C"/>
    <w:rsid w:val="00A06A06"/>
    <w:rsid w:val="00A22972"/>
    <w:rsid w:val="00A23468"/>
    <w:rsid w:val="00A40973"/>
    <w:rsid w:val="00A4323A"/>
    <w:rsid w:val="00A44686"/>
    <w:rsid w:val="00A47CB1"/>
    <w:rsid w:val="00A52B7B"/>
    <w:rsid w:val="00A5525F"/>
    <w:rsid w:val="00A64646"/>
    <w:rsid w:val="00A73244"/>
    <w:rsid w:val="00A7463E"/>
    <w:rsid w:val="00A831AB"/>
    <w:rsid w:val="00A9129B"/>
    <w:rsid w:val="00A91FA7"/>
    <w:rsid w:val="00AA3558"/>
    <w:rsid w:val="00AA4E1C"/>
    <w:rsid w:val="00AB0D36"/>
    <w:rsid w:val="00AC2169"/>
    <w:rsid w:val="00AC2BA8"/>
    <w:rsid w:val="00AC70E0"/>
    <w:rsid w:val="00AD1626"/>
    <w:rsid w:val="00AD4462"/>
    <w:rsid w:val="00AD72EB"/>
    <w:rsid w:val="00AE0DFB"/>
    <w:rsid w:val="00AF16F8"/>
    <w:rsid w:val="00AF425A"/>
    <w:rsid w:val="00AF7456"/>
    <w:rsid w:val="00B048C3"/>
    <w:rsid w:val="00B10480"/>
    <w:rsid w:val="00B225B5"/>
    <w:rsid w:val="00B4197A"/>
    <w:rsid w:val="00B47614"/>
    <w:rsid w:val="00B55566"/>
    <w:rsid w:val="00B56A41"/>
    <w:rsid w:val="00B60ACC"/>
    <w:rsid w:val="00B62DE2"/>
    <w:rsid w:val="00B733FE"/>
    <w:rsid w:val="00B864D2"/>
    <w:rsid w:val="00B87CB8"/>
    <w:rsid w:val="00B91D5B"/>
    <w:rsid w:val="00BB6738"/>
    <w:rsid w:val="00BB7FDC"/>
    <w:rsid w:val="00BC03CC"/>
    <w:rsid w:val="00BC0B30"/>
    <w:rsid w:val="00BC1987"/>
    <w:rsid w:val="00BD4A97"/>
    <w:rsid w:val="00BE3884"/>
    <w:rsid w:val="00BF5E24"/>
    <w:rsid w:val="00C0744D"/>
    <w:rsid w:val="00C125AB"/>
    <w:rsid w:val="00C27312"/>
    <w:rsid w:val="00C40A6E"/>
    <w:rsid w:val="00C40C80"/>
    <w:rsid w:val="00C41888"/>
    <w:rsid w:val="00C6140A"/>
    <w:rsid w:val="00C66F1E"/>
    <w:rsid w:val="00C80136"/>
    <w:rsid w:val="00C87F97"/>
    <w:rsid w:val="00C9133A"/>
    <w:rsid w:val="00C96CDE"/>
    <w:rsid w:val="00CA16F9"/>
    <w:rsid w:val="00CA1F2E"/>
    <w:rsid w:val="00CA489C"/>
    <w:rsid w:val="00CC44D4"/>
    <w:rsid w:val="00CC62A5"/>
    <w:rsid w:val="00CD032B"/>
    <w:rsid w:val="00CD3B63"/>
    <w:rsid w:val="00CD45F6"/>
    <w:rsid w:val="00CD5321"/>
    <w:rsid w:val="00CE31C1"/>
    <w:rsid w:val="00CE7F9B"/>
    <w:rsid w:val="00D010FC"/>
    <w:rsid w:val="00D066D2"/>
    <w:rsid w:val="00D23617"/>
    <w:rsid w:val="00D3129A"/>
    <w:rsid w:val="00D34511"/>
    <w:rsid w:val="00D42B9D"/>
    <w:rsid w:val="00D43DED"/>
    <w:rsid w:val="00D50875"/>
    <w:rsid w:val="00D5265A"/>
    <w:rsid w:val="00D5319A"/>
    <w:rsid w:val="00D60F9B"/>
    <w:rsid w:val="00D62E4A"/>
    <w:rsid w:val="00D832FB"/>
    <w:rsid w:val="00D850B1"/>
    <w:rsid w:val="00D85B32"/>
    <w:rsid w:val="00DA04FC"/>
    <w:rsid w:val="00DB07E6"/>
    <w:rsid w:val="00DC2384"/>
    <w:rsid w:val="00DD04DC"/>
    <w:rsid w:val="00DD0E96"/>
    <w:rsid w:val="00DE725C"/>
    <w:rsid w:val="00DF0A0D"/>
    <w:rsid w:val="00DF31CB"/>
    <w:rsid w:val="00E02BA7"/>
    <w:rsid w:val="00E060C0"/>
    <w:rsid w:val="00E17753"/>
    <w:rsid w:val="00E212D5"/>
    <w:rsid w:val="00E27250"/>
    <w:rsid w:val="00E315E7"/>
    <w:rsid w:val="00E3648E"/>
    <w:rsid w:val="00E44E40"/>
    <w:rsid w:val="00E57858"/>
    <w:rsid w:val="00E63CA6"/>
    <w:rsid w:val="00E72B0F"/>
    <w:rsid w:val="00E74784"/>
    <w:rsid w:val="00E770F3"/>
    <w:rsid w:val="00E826E2"/>
    <w:rsid w:val="00E8535A"/>
    <w:rsid w:val="00E946A4"/>
    <w:rsid w:val="00E9478D"/>
    <w:rsid w:val="00EA2011"/>
    <w:rsid w:val="00EB207B"/>
    <w:rsid w:val="00EB481F"/>
    <w:rsid w:val="00EB586D"/>
    <w:rsid w:val="00EB5C0A"/>
    <w:rsid w:val="00EC7595"/>
    <w:rsid w:val="00ED4DC4"/>
    <w:rsid w:val="00ED6579"/>
    <w:rsid w:val="00EE000D"/>
    <w:rsid w:val="00EE0B50"/>
    <w:rsid w:val="00EE6DB4"/>
    <w:rsid w:val="00EF3285"/>
    <w:rsid w:val="00EF43FA"/>
    <w:rsid w:val="00EF7D6B"/>
    <w:rsid w:val="00F04C2F"/>
    <w:rsid w:val="00F058FA"/>
    <w:rsid w:val="00F0730B"/>
    <w:rsid w:val="00F16FF8"/>
    <w:rsid w:val="00F20BE8"/>
    <w:rsid w:val="00F304B0"/>
    <w:rsid w:val="00F358FD"/>
    <w:rsid w:val="00F35F8F"/>
    <w:rsid w:val="00F4577F"/>
    <w:rsid w:val="00F47FE3"/>
    <w:rsid w:val="00F61A92"/>
    <w:rsid w:val="00F6460E"/>
    <w:rsid w:val="00F64E6D"/>
    <w:rsid w:val="00F73BA0"/>
    <w:rsid w:val="00F80996"/>
    <w:rsid w:val="00F80B3C"/>
    <w:rsid w:val="00F85372"/>
    <w:rsid w:val="00F86BFA"/>
    <w:rsid w:val="00F92F08"/>
    <w:rsid w:val="00FA20F8"/>
    <w:rsid w:val="00FA7A72"/>
    <w:rsid w:val="00FB00F6"/>
    <w:rsid w:val="00FB0C4E"/>
    <w:rsid w:val="00FB2DE1"/>
    <w:rsid w:val="00FB48D8"/>
    <w:rsid w:val="00FC461C"/>
    <w:rsid w:val="00FE57DA"/>
    <w:rsid w:val="00FE7DC6"/>
    <w:rsid w:val="00FF0C88"/>
    <w:rsid w:val="00FF0C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A05B97-6425-4581-9E7C-A76006A0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B8F"/>
    <w:pPr>
      <w:bidi/>
      <w:spacing w:after="0" w:line="192" w:lineRule="auto"/>
    </w:pPr>
    <w:rPr>
      <w:rFonts w:ascii="Times New Roman" w:eastAsia="Times New Roman" w:hAnsi="Times New Roman" w:cs="Times New Roman"/>
      <w:sz w:val="24"/>
      <w:szCs w:val="24"/>
      <w:lang w:eastAsia="ar-SA"/>
    </w:rPr>
  </w:style>
  <w:style w:type="paragraph" w:styleId="Heading1">
    <w:name w:val="heading 1"/>
    <w:aliases w:val=" Char"/>
    <w:basedOn w:val="Normal"/>
    <w:next w:val="Normal"/>
    <w:link w:val="Heading1Char"/>
    <w:uiPriority w:val="9"/>
    <w:qFormat/>
    <w:rsid w:val="00F304B0"/>
    <w:pPr>
      <w:keepNext/>
      <w:bidi w:val="0"/>
      <w:spacing w:before="240" w:after="60" w:line="240" w:lineRule="auto"/>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F304B0"/>
    <w:pPr>
      <w:keepNext/>
      <w:bidi w:val="0"/>
      <w:spacing w:before="240" w:after="60" w:line="240" w:lineRule="auto"/>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F304B0"/>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0A"/>
    <w:pPr>
      <w:tabs>
        <w:tab w:val="center" w:pos="4680"/>
        <w:tab w:val="right" w:pos="9360"/>
      </w:tabs>
      <w:bidi w:val="0"/>
      <w:spacing w:line="240" w:lineRule="auto"/>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6140A"/>
  </w:style>
  <w:style w:type="paragraph" w:styleId="Footer">
    <w:name w:val="footer"/>
    <w:basedOn w:val="Normal"/>
    <w:link w:val="FooterChar"/>
    <w:uiPriority w:val="99"/>
    <w:unhideWhenUsed/>
    <w:rsid w:val="00C6140A"/>
    <w:pPr>
      <w:tabs>
        <w:tab w:val="center" w:pos="4680"/>
        <w:tab w:val="right" w:pos="9360"/>
      </w:tabs>
      <w:bidi w:val="0"/>
      <w:spacing w:line="240" w:lineRule="auto"/>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6140A"/>
  </w:style>
  <w:style w:type="paragraph" w:styleId="BalloonText">
    <w:name w:val="Balloon Text"/>
    <w:basedOn w:val="Normal"/>
    <w:link w:val="BalloonTextChar"/>
    <w:uiPriority w:val="99"/>
    <w:rsid w:val="00945C63"/>
    <w:pPr>
      <w:bidi w:val="0"/>
      <w:spacing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945C63"/>
    <w:rPr>
      <w:rFonts w:ascii="Tahoma" w:eastAsia="Times New Roman" w:hAnsi="Tahoma" w:cs="Tahoma"/>
      <w:sz w:val="16"/>
      <w:szCs w:val="16"/>
    </w:rPr>
  </w:style>
  <w:style w:type="character" w:customStyle="1" w:styleId="Heading1Char">
    <w:name w:val="Heading 1 Char"/>
    <w:aliases w:val=" Char Char"/>
    <w:basedOn w:val="DefaultParagraphFont"/>
    <w:link w:val="Heading1"/>
    <w:uiPriority w:val="9"/>
    <w:rsid w:val="00F304B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F304B0"/>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semiHidden/>
    <w:rsid w:val="00F304B0"/>
    <w:rPr>
      <w:rFonts w:ascii="Cambria" w:eastAsia="Times New Roman" w:hAnsi="Cambria" w:cs="Times New Roman"/>
      <w:b/>
      <w:bCs/>
      <w:i/>
      <w:iCs/>
      <w:color w:val="4F81BD"/>
    </w:rPr>
  </w:style>
  <w:style w:type="paragraph" w:styleId="EndnoteText">
    <w:name w:val="endnote text"/>
    <w:basedOn w:val="Normal"/>
    <w:link w:val="EndnoteTextChar"/>
    <w:rsid w:val="00F304B0"/>
    <w:pPr>
      <w:bidi w:val="0"/>
      <w:spacing w:line="240" w:lineRule="auto"/>
    </w:pPr>
    <w:rPr>
      <w:sz w:val="20"/>
      <w:szCs w:val="20"/>
      <w:lang w:eastAsia="en-US"/>
    </w:rPr>
  </w:style>
  <w:style w:type="character" w:customStyle="1" w:styleId="EndnoteTextChar">
    <w:name w:val="Endnote Text Char"/>
    <w:basedOn w:val="DefaultParagraphFont"/>
    <w:link w:val="EndnoteText"/>
    <w:rsid w:val="00F304B0"/>
    <w:rPr>
      <w:rFonts w:ascii="Times New Roman" w:eastAsia="Times New Roman" w:hAnsi="Times New Roman" w:cs="Times New Roman"/>
      <w:sz w:val="20"/>
      <w:szCs w:val="20"/>
    </w:rPr>
  </w:style>
  <w:style w:type="character" w:styleId="EndnoteReference">
    <w:name w:val="endnote reference"/>
    <w:rsid w:val="00F304B0"/>
    <w:rPr>
      <w:vertAlign w:val="superscript"/>
    </w:rPr>
  </w:style>
  <w:style w:type="paragraph" w:styleId="FootnoteText">
    <w:name w:val="footnote text"/>
    <w:aliases w:val="Footnote Text1,حاشية,SYED ZAIDI,سيد,Char,حاشية سفلية بادشاه,حاشية سفلية بادشاه Char Char Char,هوامش,هوامش1,هوامش2,هوامش3,هوامش4,هوامش5,هوامش6,هوامش7,هوامش8,هوامش11,هوامش21,هوامش31,هوامش41,هوامش51,هوامش61,هوامش71,هوامش9,هوامش12,هوامش22"/>
    <w:basedOn w:val="Normal"/>
    <w:link w:val="FootnoteTextChar"/>
    <w:uiPriority w:val="99"/>
    <w:rsid w:val="00F304B0"/>
    <w:pPr>
      <w:bidi w:val="0"/>
      <w:spacing w:line="240" w:lineRule="auto"/>
    </w:pPr>
    <w:rPr>
      <w:sz w:val="20"/>
      <w:szCs w:val="20"/>
      <w:lang w:eastAsia="en-US"/>
    </w:rPr>
  </w:style>
  <w:style w:type="character" w:customStyle="1" w:styleId="FootnoteTextChar">
    <w:name w:val="Footnote Text Char"/>
    <w:aliases w:val="Footnote Text1 Char,حاشية Char,SYED ZAIDI Char,سيد Char,Char Char,حاشية سفلية بادشاه Char,حاشية سفلية بادشاه Char Char Char Char,هوامش Char,هوامش1 Char,هوامش2 Char,هوامش3 Char,هوامش4 Char,هوامش5 Char,هوامش6 Char,هوامش7 Char"/>
    <w:basedOn w:val="DefaultParagraphFont"/>
    <w:link w:val="FootnoteText"/>
    <w:uiPriority w:val="99"/>
    <w:rsid w:val="00F304B0"/>
    <w:rPr>
      <w:rFonts w:ascii="Times New Roman" w:eastAsia="Times New Roman" w:hAnsi="Times New Roman" w:cs="Times New Roman"/>
      <w:sz w:val="20"/>
      <w:szCs w:val="20"/>
    </w:rPr>
  </w:style>
  <w:style w:type="character" w:styleId="FootnoteReference">
    <w:name w:val="footnote reference"/>
    <w:uiPriority w:val="99"/>
    <w:rsid w:val="00F304B0"/>
    <w:rPr>
      <w:vertAlign w:val="superscript"/>
    </w:rPr>
  </w:style>
  <w:style w:type="character" w:styleId="PageNumber">
    <w:name w:val="page number"/>
    <w:basedOn w:val="DefaultParagraphFont"/>
    <w:rsid w:val="00F304B0"/>
  </w:style>
  <w:style w:type="paragraph" w:styleId="ListParagraph">
    <w:name w:val="List Paragraph"/>
    <w:basedOn w:val="Normal"/>
    <w:link w:val="ListParagraphChar"/>
    <w:uiPriority w:val="34"/>
    <w:qFormat/>
    <w:rsid w:val="00F304B0"/>
    <w:pPr>
      <w:bidi w:val="0"/>
      <w:spacing w:line="240" w:lineRule="auto"/>
      <w:ind w:left="720"/>
    </w:pPr>
  </w:style>
  <w:style w:type="paragraph" w:customStyle="1" w:styleId="Titleurdo">
    <w:name w:val="Title urdo"/>
    <w:basedOn w:val="Normal"/>
    <w:autoRedefine/>
    <w:qFormat/>
    <w:rsid w:val="00F304B0"/>
    <w:pPr>
      <w:bidi w:val="0"/>
      <w:spacing w:line="240" w:lineRule="auto"/>
      <w:jc w:val="center"/>
    </w:pPr>
    <w:rPr>
      <w:rFonts w:ascii="Jameel Noori Nastaleeq" w:hAnsi="Jameel Noori Nastaleeq" w:cs="Jameel Noori Nastaleeq"/>
      <w:b/>
      <w:bCs/>
      <w:sz w:val="32"/>
      <w:szCs w:val="32"/>
      <w:lang w:eastAsia="en-US"/>
    </w:rPr>
  </w:style>
  <w:style w:type="paragraph" w:customStyle="1" w:styleId="TitleEng">
    <w:name w:val="Title Eng"/>
    <w:basedOn w:val="Normal"/>
    <w:qFormat/>
    <w:rsid w:val="00F304B0"/>
    <w:pPr>
      <w:bidi w:val="0"/>
      <w:spacing w:after="60" w:line="240" w:lineRule="auto"/>
      <w:jc w:val="center"/>
    </w:pPr>
    <w:rPr>
      <w:rFonts w:ascii="INSIGHTSPerpetua" w:hAnsi="INSIGHTSPerpetua" w:cs="Jameel Noori Nastaleeq"/>
      <w:b/>
      <w:bCs/>
      <w:sz w:val="28"/>
      <w:szCs w:val="30"/>
      <w:lang w:eastAsia="en-US"/>
    </w:rPr>
  </w:style>
  <w:style w:type="paragraph" w:customStyle="1" w:styleId="Author">
    <w:name w:val="Author"/>
    <w:basedOn w:val="Normal"/>
    <w:qFormat/>
    <w:rsid w:val="00F304B0"/>
    <w:pPr>
      <w:spacing w:line="240" w:lineRule="auto"/>
      <w:jc w:val="right"/>
    </w:pPr>
    <w:rPr>
      <w:rFonts w:ascii="Jameel Noori Nastaleeq" w:hAnsi="Jameel Noori Nastaleeq" w:cs="Jameel Noori Nastaleeq"/>
      <w:sz w:val="22"/>
      <w:szCs w:val="22"/>
      <w:lang w:eastAsia="en-US"/>
    </w:rPr>
  </w:style>
  <w:style w:type="paragraph" w:customStyle="1" w:styleId="Abstract">
    <w:name w:val="Abstract"/>
    <w:basedOn w:val="Normal"/>
    <w:autoRedefine/>
    <w:qFormat/>
    <w:rsid w:val="00F304B0"/>
    <w:pPr>
      <w:bidi w:val="0"/>
      <w:spacing w:after="60" w:line="216" w:lineRule="auto"/>
      <w:ind w:left="432" w:right="432"/>
      <w:jc w:val="both"/>
    </w:pPr>
    <w:rPr>
      <w:rFonts w:ascii="INSIGHTSPerpetua" w:hAnsi="INSIGHTSPerpetua" w:cs="Jameel Noori Nastaleeq"/>
      <w:bCs/>
      <w:i/>
      <w:iCs/>
      <w:szCs w:val="26"/>
      <w:lang w:eastAsia="en-US" w:bidi="ur-PK"/>
    </w:rPr>
  </w:style>
  <w:style w:type="paragraph" w:customStyle="1" w:styleId="Paragraphurdu">
    <w:name w:val="Paragraph urdu"/>
    <w:basedOn w:val="Normal"/>
    <w:link w:val="ParagraphurduChar"/>
    <w:qFormat/>
    <w:rsid w:val="00F304B0"/>
    <w:pPr>
      <w:spacing w:after="60" w:line="216" w:lineRule="auto"/>
      <w:jc w:val="both"/>
    </w:pPr>
    <w:rPr>
      <w:rFonts w:ascii="Jameel Noori Nastaleeq" w:hAnsi="Jameel Noori Nastaleeq"/>
      <w:sz w:val="26"/>
      <w:szCs w:val="26"/>
    </w:rPr>
  </w:style>
  <w:style w:type="paragraph" w:customStyle="1" w:styleId="Quoted">
    <w:name w:val="Quoted"/>
    <w:basedOn w:val="Normal"/>
    <w:autoRedefine/>
    <w:qFormat/>
    <w:rsid w:val="00F304B0"/>
    <w:pPr>
      <w:spacing w:after="60" w:line="216" w:lineRule="auto"/>
      <w:ind w:left="576" w:right="576"/>
      <w:jc w:val="right"/>
    </w:pPr>
    <w:rPr>
      <w:rFonts w:ascii="INSIGHTSPerpetua" w:hAnsi="INSIGHTSPerpetua" w:cs="Jameel Noori Nastaleeq"/>
      <w:sz w:val="26"/>
      <w:szCs w:val="26"/>
      <w:lang w:eastAsia="en-US" w:bidi="ur-PK"/>
    </w:rPr>
  </w:style>
  <w:style w:type="paragraph" w:customStyle="1" w:styleId="QuoteArabic">
    <w:name w:val="Quote Arabic"/>
    <w:basedOn w:val="Normal"/>
    <w:qFormat/>
    <w:rsid w:val="00F304B0"/>
    <w:pPr>
      <w:spacing w:after="60" w:line="216" w:lineRule="auto"/>
      <w:ind w:left="576" w:right="576"/>
      <w:jc w:val="both"/>
    </w:pPr>
    <w:rPr>
      <w:rFonts w:ascii="Trad Arabic Bold Unicode" w:hAnsi="Trad Arabic Bold Unicode" w:cs="Trad Arabic Bold Unicode"/>
      <w:sz w:val="26"/>
      <w:szCs w:val="26"/>
      <w:lang w:eastAsia="en-US"/>
    </w:rPr>
  </w:style>
  <w:style w:type="paragraph" w:customStyle="1" w:styleId="Heading">
    <w:name w:val="Heading"/>
    <w:basedOn w:val="Normal"/>
    <w:autoRedefine/>
    <w:qFormat/>
    <w:rsid w:val="00F304B0"/>
    <w:pPr>
      <w:widowControl w:val="0"/>
      <w:spacing w:line="18" w:lineRule="atLeast"/>
      <w:jc w:val="center"/>
    </w:pPr>
    <w:rPr>
      <w:rFonts w:ascii="Jameel Noori Nastaleeq" w:hAnsi="Jameel Noori Nastaleeq" w:cs="Jameel Noori Nastaleeq"/>
      <w:b/>
      <w:bCs/>
      <w:sz w:val="32"/>
      <w:szCs w:val="32"/>
      <w:lang w:eastAsia="en-US" w:bidi="ur-PK"/>
    </w:rPr>
  </w:style>
  <w:style w:type="paragraph" w:customStyle="1" w:styleId="Endnotes">
    <w:name w:val="Endnotes"/>
    <w:basedOn w:val="EndnoteText"/>
    <w:qFormat/>
    <w:rsid w:val="00F304B0"/>
    <w:pPr>
      <w:bidi/>
      <w:spacing w:line="216" w:lineRule="auto"/>
      <w:jc w:val="both"/>
    </w:pPr>
    <w:rPr>
      <w:rFonts w:ascii="Jameel Noori Nastaleeq" w:hAnsi="Jameel Noori Nastaleeq" w:cs="Jameel Noori Nastaleeq"/>
      <w:sz w:val="23"/>
      <w:szCs w:val="23"/>
    </w:rPr>
  </w:style>
  <w:style w:type="paragraph" w:customStyle="1" w:styleId="Number">
    <w:name w:val="Number"/>
    <w:basedOn w:val="Normal"/>
    <w:qFormat/>
    <w:rsid w:val="00F304B0"/>
    <w:pPr>
      <w:numPr>
        <w:numId w:val="1"/>
      </w:numPr>
      <w:spacing w:after="60" w:line="216" w:lineRule="auto"/>
      <w:ind w:left="346"/>
      <w:jc w:val="both"/>
    </w:pPr>
    <w:rPr>
      <w:rFonts w:ascii="Jameel Noori Nastaleeq" w:hAnsi="Jameel Noori Nastaleeq" w:cs="Jameel Noori Nastaleeq"/>
      <w:sz w:val="26"/>
      <w:szCs w:val="26"/>
      <w:lang w:eastAsia="en-US" w:bidi="ur-PK"/>
    </w:rPr>
  </w:style>
  <w:style w:type="character" w:customStyle="1" w:styleId="apple-converted-space">
    <w:name w:val="apple-converted-space"/>
    <w:rsid w:val="00F304B0"/>
  </w:style>
  <w:style w:type="paragraph" w:styleId="NoSpacing">
    <w:name w:val="No Spacing"/>
    <w:aliases w:val="الابواب,عربی,عنوان,urdu"/>
    <w:link w:val="NoSpacingChar"/>
    <w:qFormat/>
    <w:rsid w:val="00F304B0"/>
    <w:pPr>
      <w:spacing w:after="0" w:line="240" w:lineRule="auto"/>
    </w:pPr>
    <w:rPr>
      <w:rFonts w:ascii="Calibri" w:eastAsia="Times New Roman" w:hAnsi="Calibri" w:cs="Times New Roman"/>
    </w:rPr>
  </w:style>
  <w:style w:type="character" w:customStyle="1" w:styleId="NoSpacingChar">
    <w:name w:val="No Spacing Char"/>
    <w:aliases w:val="الابواب Char,عربی Char,عنوان Char,urdu Char"/>
    <w:link w:val="NoSpacing"/>
    <w:rsid w:val="00F304B0"/>
    <w:rPr>
      <w:rFonts w:ascii="Calibri" w:eastAsia="Times New Roman" w:hAnsi="Calibri" w:cs="Times New Roman"/>
    </w:rPr>
  </w:style>
  <w:style w:type="paragraph" w:customStyle="1" w:styleId="Default">
    <w:name w:val="Default"/>
    <w:rsid w:val="00F304B0"/>
    <w:pPr>
      <w:autoSpaceDE w:val="0"/>
      <w:autoSpaceDN w:val="0"/>
      <w:adjustRightInd w:val="0"/>
      <w:spacing w:after="0" w:line="240" w:lineRule="auto"/>
    </w:pPr>
    <w:rPr>
      <w:rFonts w:ascii="Code" w:eastAsia="Times New Roman" w:hAnsi="Code" w:cs="Code"/>
      <w:color w:val="000000"/>
      <w:sz w:val="24"/>
      <w:szCs w:val="24"/>
    </w:rPr>
  </w:style>
  <w:style w:type="paragraph" w:customStyle="1" w:styleId="stylecomplexurdunaskhasiatype16ptjustifiedbefore6p">
    <w:name w:val="stylecomplexurdunaskhasiatype16ptjustifiedbefore6p"/>
    <w:basedOn w:val="Normal"/>
    <w:rsid w:val="00F304B0"/>
    <w:pPr>
      <w:bidi w:val="0"/>
      <w:spacing w:before="100" w:beforeAutospacing="1" w:after="100" w:afterAutospacing="1" w:line="240" w:lineRule="auto"/>
    </w:pPr>
    <w:rPr>
      <w:lang w:eastAsia="en-US"/>
    </w:rPr>
  </w:style>
  <w:style w:type="paragraph" w:styleId="Title">
    <w:name w:val="Title"/>
    <w:basedOn w:val="Normal"/>
    <w:next w:val="Normal"/>
    <w:link w:val="TitleChar"/>
    <w:uiPriority w:val="10"/>
    <w:qFormat/>
    <w:rsid w:val="00F304B0"/>
    <w:pPr>
      <w:bidi w:val="0"/>
      <w:spacing w:before="240" w:after="60" w:line="240" w:lineRule="auto"/>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304B0"/>
    <w:rPr>
      <w:rFonts w:ascii="Cambria" w:eastAsia="Times New Roman" w:hAnsi="Cambria" w:cs="Times New Roman"/>
      <w:b/>
      <w:bCs/>
      <w:kern w:val="28"/>
      <w:sz w:val="32"/>
      <w:szCs w:val="32"/>
    </w:rPr>
  </w:style>
  <w:style w:type="character" w:styleId="Hyperlink">
    <w:name w:val="Hyperlink"/>
    <w:uiPriority w:val="99"/>
    <w:rsid w:val="00F304B0"/>
    <w:rPr>
      <w:color w:val="0000FF"/>
      <w:u w:val="single"/>
    </w:rPr>
  </w:style>
  <w:style w:type="paragraph" w:customStyle="1" w:styleId="Heading11">
    <w:name w:val="Heading 11"/>
    <w:basedOn w:val="Normal"/>
    <w:next w:val="Normal"/>
    <w:uiPriority w:val="9"/>
    <w:qFormat/>
    <w:rsid w:val="00F304B0"/>
    <w:pPr>
      <w:keepNext/>
      <w:keepLines/>
      <w:bidi w:val="0"/>
      <w:spacing w:before="480" w:line="276" w:lineRule="auto"/>
      <w:jc w:val="both"/>
      <w:outlineLvl w:val="0"/>
    </w:pPr>
    <w:rPr>
      <w:rFonts w:ascii="Cambria" w:hAnsi="Cambria"/>
      <w:b/>
      <w:bCs/>
      <w:color w:val="365F91"/>
      <w:sz w:val="28"/>
      <w:szCs w:val="28"/>
      <w:lang w:eastAsia="en-US"/>
    </w:rPr>
  </w:style>
  <w:style w:type="character" w:customStyle="1" w:styleId="Heading1Char1">
    <w:name w:val="Heading 1 Char1"/>
    <w:rsid w:val="00F304B0"/>
    <w:rPr>
      <w:rFonts w:ascii="Cambria" w:eastAsia="Times New Roman" w:hAnsi="Cambria" w:cs="Times New Roman"/>
      <w:b/>
      <w:bCs/>
      <w:kern w:val="32"/>
      <w:sz w:val="32"/>
      <w:szCs w:val="32"/>
    </w:rPr>
  </w:style>
  <w:style w:type="paragraph" w:customStyle="1" w:styleId="Style1">
    <w:name w:val="Style1"/>
    <w:basedOn w:val="Quoted"/>
    <w:qFormat/>
    <w:rsid w:val="00F304B0"/>
  </w:style>
  <w:style w:type="character" w:styleId="CommentReference">
    <w:name w:val="annotation reference"/>
    <w:uiPriority w:val="99"/>
    <w:rsid w:val="00F304B0"/>
    <w:rPr>
      <w:sz w:val="16"/>
      <w:szCs w:val="16"/>
    </w:rPr>
  </w:style>
  <w:style w:type="paragraph" w:styleId="CommentText">
    <w:name w:val="annotation text"/>
    <w:basedOn w:val="Normal"/>
    <w:link w:val="CommentTextChar"/>
    <w:uiPriority w:val="99"/>
    <w:rsid w:val="00F304B0"/>
    <w:pPr>
      <w:spacing w:line="240" w:lineRule="auto"/>
    </w:pPr>
    <w:rPr>
      <w:rFonts w:ascii="Jameel Noori Nastaleeq" w:hAnsi="Jameel Noori Nastaleeq"/>
      <w:sz w:val="20"/>
      <w:szCs w:val="20"/>
    </w:rPr>
  </w:style>
  <w:style w:type="character" w:customStyle="1" w:styleId="CommentTextChar">
    <w:name w:val="Comment Text Char"/>
    <w:basedOn w:val="DefaultParagraphFont"/>
    <w:link w:val="CommentText"/>
    <w:uiPriority w:val="99"/>
    <w:rsid w:val="00F304B0"/>
    <w:rPr>
      <w:rFonts w:ascii="Jameel Noori Nastaleeq" w:eastAsia="Times New Roman" w:hAnsi="Jameel Noori Nastaleeq" w:cs="Times New Roman"/>
      <w:sz w:val="20"/>
      <w:szCs w:val="20"/>
    </w:rPr>
  </w:style>
  <w:style w:type="paragraph" w:styleId="CommentSubject">
    <w:name w:val="annotation subject"/>
    <w:basedOn w:val="CommentText"/>
    <w:next w:val="CommentText"/>
    <w:link w:val="CommentSubjectChar"/>
    <w:uiPriority w:val="99"/>
    <w:rsid w:val="00F304B0"/>
  </w:style>
  <w:style w:type="character" w:customStyle="1" w:styleId="CommentSubjectChar">
    <w:name w:val="Comment Subject Char"/>
    <w:basedOn w:val="CommentTextChar"/>
    <w:link w:val="CommentSubject"/>
    <w:uiPriority w:val="99"/>
    <w:rsid w:val="00F304B0"/>
    <w:rPr>
      <w:rFonts w:ascii="Jameel Noori Nastaleeq" w:eastAsia="Times New Roman" w:hAnsi="Jameel Noori Nastaleeq" w:cs="Times New Roman"/>
      <w:sz w:val="20"/>
      <w:szCs w:val="20"/>
    </w:rPr>
  </w:style>
  <w:style w:type="character" w:customStyle="1" w:styleId="apple-style-span">
    <w:name w:val="apple-style-span"/>
    <w:rsid w:val="00F304B0"/>
  </w:style>
  <w:style w:type="character" w:customStyle="1" w:styleId="style11">
    <w:name w:val="style11"/>
    <w:rsid w:val="00F304B0"/>
    <w:rPr>
      <w:rFonts w:cs="Traditional Arabic" w:hint="cs"/>
      <w:b/>
      <w:bCs/>
      <w:color w:val="000000"/>
      <w:sz w:val="36"/>
      <w:szCs w:val="36"/>
    </w:rPr>
  </w:style>
  <w:style w:type="character" w:customStyle="1" w:styleId="srch1">
    <w:name w:val="srch1"/>
    <w:rsid w:val="00F304B0"/>
    <w:rPr>
      <w:rFonts w:cs="Traditional Arabic" w:hint="cs"/>
      <w:b/>
      <w:bCs/>
      <w:color w:val="FF0000"/>
      <w:sz w:val="36"/>
      <w:szCs w:val="36"/>
    </w:rPr>
  </w:style>
  <w:style w:type="character" w:styleId="Strong">
    <w:name w:val="Strong"/>
    <w:uiPriority w:val="22"/>
    <w:qFormat/>
    <w:rsid w:val="00F304B0"/>
    <w:rPr>
      <w:b/>
      <w:bCs/>
    </w:rPr>
  </w:style>
  <w:style w:type="character" w:styleId="BookTitle">
    <w:name w:val="Book Title"/>
    <w:uiPriority w:val="33"/>
    <w:qFormat/>
    <w:rsid w:val="00F304B0"/>
    <w:rPr>
      <w:b/>
      <w:bCs/>
      <w:smallCaps/>
      <w:spacing w:val="5"/>
    </w:rPr>
  </w:style>
  <w:style w:type="character" w:styleId="SubtleReference">
    <w:name w:val="Subtle Reference"/>
    <w:uiPriority w:val="31"/>
    <w:qFormat/>
    <w:rsid w:val="00F304B0"/>
    <w:rPr>
      <w:smallCaps/>
      <w:color w:val="C0504D"/>
      <w:u w:val="single"/>
    </w:rPr>
  </w:style>
  <w:style w:type="paragraph" w:styleId="IntenseQuote">
    <w:name w:val="Intense Quote"/>
    <w:basedOn w:val="Normal"/>
    <w:next w:val="Normal"/>
    <w:link w:val="IntenseQuoteChar"/>
    <w:uiPriority w:val="30"/>
    <w:qFormat/>
    <w:rsid w:val="00F304B0"/>
    <w:pPr>
      <w:pBdr>
        <w:bottom w:val="single" w:sz="4" w:space="4" w:color="4F81BD"/>
      </w:pBdr>
      <w:spacing w:before="200" w:after="280" w:line="240" w:lineRule="auto"/>
      <w:ind w:left="936" w:right="936"/>
    </w:pPr>
    <w:rPr>
      <w:rFonts w:ascii="Jameel Noori Nastaleeq" w:hAnsi="Jameel Noori Nastaleeq"/>
      <w:b/>
      <w:bCs/>
      <w:i/>
      <w:iCs/>
      <w:color w:val="4F81BD"/>
      <w:sz w:val="30"/>
      <w:szCs w:val="30"/>
    </w:rPr>
  </w:style>
  <w:style w:type="character" w:customStyle="1" w:styleId="IntenseQuoteChar">
    <w:name w:val="Intense Quote Char"/>
    <w:basedOn w:val="DefaultParagraphFont"/>
    <w:link w:val="IntenseQuote"/>
    <w:uiPriority w:val="30"/>
    <w:rsid w:val="00F304B0"/>
    <w:rPr>
      <w:rFonts w:ascii="Jameel Noori Nastaleeq" w:eastAsia="Times New Roman" w:hAnsi="Jameel Noori Nastaleeq" w:cs="Times New Roman"/>
      <w:b/>
      <w:bCs/>
      <w:i/>
      <w:iCs/>
      <w:color w:val="4F81BD"/>
      <w:sz w:val="30"/>
      <w:szCs w:val="30"/>
    </w:rPr>
  </w:style>
  <w:style w:type="paragraph" w:styleId="Quote">
    <w:name w:val="Quote"/>
    <w:basedOn w:val="Normal"/>
    <w:next w:val="Normal"/>
    <w:link w:val="QuoteChar"/>
    <w:uiPriority w:val="29"/>
    <w:qFormat/>
    <w:rsid w:val="00F304B0"/>
    <w:pPr>
      <w:spacing w:line="240" w:lineRule="auto"/>
    </w:pPr>
    <w:rPr>
      <w:rFonts w:ascii="Jameel Noori Nastaleeq" w:hAnsi="Jameel Noori Nastaleeq"/>
      <w:i/>
      <w:iCs/>
      <w:color w:val="000000"/>
      <w:sz w:val="30"/>
      <w:szCs w:val="30"/>
    </w:rPr>
  </w:style>
  <w:style w:type="character" w:customStyle="1" w:styleId="QuoteChar">
    <w:name w:val="Quote Char"/>
    <w:basedOn w:val="DefaultParagraphFont"/>
    <w:link w:val="Quote"/>
    <w:uiPriority w:val="29"/>
    <w:rsid w:val="00F304B0"/>
    <w:rPr>
      <w:rFonts w:ascii="Jameel Noori Nastaleeq" w:eastAsia="Times New Roman" w:hAnsi="Jameel Noori Nastaleeq" w:cs="Times New Roman"/>
      <w:i/>
      <w:iCs/>
      <w:color w:val="000000"/>
      <w:sz w:val="30"/>
      <w:szCs w:val="30"/>
    </w:rPr>
  </w:style>
  <w:style w:type="character" w:styleId="IntenseEmphasis">
    <w:name w:val="Intense Emphasis"/>
    <w:uiPriority w:val="21"/>
    <w:qFormat/>
    <w:rsid w:val="00F304B0"/>
    <w:rPr>
      <w:b/>
      <w:bCs/>
      <w:i/>
      <w:iCs/>
      <w:color w:val="4F81BD"/>
    </w:rPr>
  </w:style>
  <w:style w:type="paragraph" w:styleId="NormalWeb">
    <w:name w:val="Normal (Web)"/>
    <w:basedOn w:val="Normal"/>
    <w:link w:val="NormalWebChar"/>
    <w:uiPriority w:val="99"/>
    <w:unhideWhenUsed/>
    <w:rsid w:val="00F304B0"/>
    <w:pPr>
      <w:bidi w:val="0"/>
      <w:spacing w:before="100" w:beforeAutospacing="1" w:after="100" w:afterAutospacing="1" w:line="240" w:lineRule="auto"/>
      <w:jc w:val="both"/>
    </w:pPr>
    <w:rPr>
      <w:rFonts w:cs="Traditional Arabic"/>
      <w:sz w:val="28"/>
      <w:szCs w:val="28"/>
      <w:lang w:eastAsia="en-US"/>
    </w:rPr>
  </w:style>
  <w:style w:type="character" w:styleId="Emphasis">
    <w:name w:val="Emphasis"/>
    <w:uiPriority w:val="20"/>
    <w:qFormat/>
    <w:rsid w:val="00F304B0"/>
    <w:rPr>
      <w:i/>
      <w:iCs/>
    </w:rPr>
  </w:style>
  <w:style w:type="character" w:styleId="SubtleEmphasis">
    <w:name w:val="Subtle Emphasis"/>
    <w:uiPriority w:val="19"/>
    <w:qFormat/>
    <w:rsid w:val="00F304B0"/>
    <w:rPr>
      <w:i/>
      <w:iCs/>
      <w:color w:val="808080"/>
    </w:rPr>
  </w:style>
  <w:style w:type="table" w:styleId="TableGrid">
    <w:name w:val="Table Grid"/>
    <w:basedOn w:val="TableNormal"/>
    <w:uiPriority w:val="59"/>
    <w:rsid w:val="00F304B0"/>
    <w:pPr>
      <w:spacing w:after="0" w:line="240" w:lineRule="auto"/>
      <w:jc w:val="both"/>
    </w:pPr>
    <w:rPr>
      <w:rFonts w:ascii="Jameel Noori Nastaleeq" w:eastAsia="Calibri" w:hAnsi="Jameel Noori Nastaleeq" w:cs="Jameel Noori Nastaleeq"/>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04B0"/>
    <w:pPr>
      <w:spacing w:after="0" w:line="240" w:lineRule="auto"/>
    </w:pPr>
    <w:rPr>
      <w:rFonts w:ascii="Calibri" w:eastAsia="Calibri" w:hAnsi="Calibri" w:cs="Arial"/>
    </w:rPr>
  </w:style>
  <w:style w:type="paragraph" w:customStyle="1" w:styleId="Quoteurdu">
    <w:name w:val="Quote urdu"/>
    <w:basedOn w:val="Paragraphurdu"/>
    <w:link w:val="QuoteurduChar"/>
    <w:qFormat/>
    <w:rsid w:val="00F304B0"/>
    <w:pPr>
      <w:ind w:left="576" w:right="576"/>
    </w:pPr>
    <w:rPr>
      <w:color w:val="000000"/>
    </w:rPr>
  </w:style>
  <w:style w:type="paragraph" w:customStyle="1" w:styleId="Referencesmine">
    <w:name w:val="References mine"/>
    <w:basedOn w:val="Endnotes"/>
    <w:qFormat/>
    <w:rsid w:val="00F304B0"/>
    <w:rPr>
      <w:sz w:val="22"/>
    </w:rPr>
  </w:style>
  <w:style w:type="character" w:customStyle="1" w:styleId="ParagraphurduChar">
    <w:name w:val="Paragraph urdu Char"/>
    <w:link w:val="Paragraphurdu"/>
    <w:rsid w:val="00F304B0"/>
    <w:rPr>
      <w:rFonts w:ascii="Jameel Noori Nastaleeq" w:eastAsia="Times New Roman" w:hAnsi="Jameel Noori Nastaleeq" w:cs="Times New Roman"/>
      <w:sz w:val="26"/>
      <w:szCs w:val="26"/>
    </w:rPr>
  </w:style>
  <w:style w:type="character" w:customStyle="1" w:styleId="QuoteurduChar">
    <w:name w:val="Quote urdu Char"/>
    <w:link w:val="Quoteurdu"/>
    <w:rsid w:val="00F304B0"/>
    <w:rPr>
      <w:rFonts w:ascii="Jameel Noori Nastaleeq" w:eastAsia="Times New Roman" w:hAnsi="Jameel Noori Nastaleeq" w:cs="Times New Roman"/>
      <w:color w:val="000000"/>
      <w:sz w:val="26"/>
      <w:szCs w:val="26"/>
    </w:rPr>
  </w:style>
  <w:style w:type="paragraph" w:customStyle="1" w:styleId="Numberstyle">
    <w:name w:val="Number style"/>
    <w:basedOn w:val="NoSpacing"/>
    <w:link w:val="NumberstyleChar"/>
    <w:qFormat/>
    <w:rsid w:val="00F304B0"/>
    <w:pPr>
      <w:widowControl w:val="0"/>
      <w:numPr>
        <w:numId w:val="2"/>
      </w:numPr>
      <w:bidi/>
      <w:spacing w:after="60" w:line="216" w:lineRule="auto"/>
      <w:ind w:left="346"/>
      <w:jc w:val="both"/>
    </w:pPr>
    <w:rPr>
      <w:rFonts w:ascii="Jameel Noori Nastaleeq" w:hAnsi="Jameel Noori Nastaleeq" w:cs="Jameel Noori Nastaleeq"/>
      <w:sz w:val="26"/>
      <w:szCs w:val="26"/>
      <w:lang w:bidi="ur-PK"/>
    </w:rPr>
  </w:style>
  <w:style w:type="paragraph" w:customStyle="1" w:styleId="Headingmine">
    <w:name w:val="Heading mine"/>
    <w:basedOn w:val="NoSpacing"/>
    <w:link w:val="HeadingmineChar"/>
    <w:autoRedefine/>
    <w:qFormat/>
    <w:rsid w:val="00F304B0"/>
    <w:pPr>
      <w:widowControl w:val="0"/>
      <w:bidi/>
      <w:spacing w:line="216" w:lineRule="auto"/>
    </w:pPr>
    <w:rPr>
      <w:rFonts w:ascii="Jameel Noori Nastaleeq" w:hAnsi="Jameel Noori Nastaleeq" w:cs="Jameel Noori Nastaleeq"/>
      <w:b/>
      <w:bCs/>
      <w:sz w:val="26"/>
      <w:szCs w:val="26"/>
      <w:lang w:bidi="ur-PK"/>
    </w:rPr>
  </w:style>
  <w:style w:type="character" w:customStyle="1" w:styleId="NumberstyleChar">
    <w:name w:val="Number style Char"/>
    <w:link w:val="Numberstyle"/>
    <w:rsid w:val="00F304B0"/>
    <w:rPr>
      <w:rFonts w:ascii="Jameel Noori Nastaleeq" w:eastAsia="Times New Roman" w:hAnsi="Jameel Noori Nastaleeq" w:cs="Jameel Noori Nastaleeq"/>
      <w:sz w:val="26"/>
      <w:szCs w:val="26"/>
      <w:lang w:bidi="ur-PK"/>
    </w:rPr>
  </w:style>
  <w:style w:type="paragraph" w:customStyle="1" w:styleId="QuoteEng">
    <w:name w:val="Quote Eng"/>
    <w:basedOn w:val="NoSpacing"/>
    <w:link w:val="QuoteEngChar"/>
    <w:qFormat/>
    <w:rsid w:val="00F304B0"/>
    <w:pPr>
      <w:spacing w:after="60" w:line="216" w:lineRule="auto"/>
      <w:ind w:left="547" w:right="619"/>
      <w:jc w:val="both"/>
    </w:pPr>
    <w:rPr>
      <w:rFonts w:ascii="INSIGHTSPerpetua" w:hAnsi="INSIGHTSPerpetua"/>
      <w:sz w:val="26"/>
      <w:szCs w:val="26"/>
    </w:rPr>
  </w:style>
  <w:style w:type="character" w:customStyle="1" w:styleId="HeadingmineChar">
    <w:name w:val="Heading mine Char"/>
    <w:link w:val="Headingmine"/>
    <w:rsid w:val="00F304B0"/>
    <w:rPr>
      <w:rFonts w:ascii="Jameel Noori Nastaleeq" w:eastAsia="Times New Roman" w:hAnsi="Jameel Noori Nastaleeq" w:cs="Jameel Noori Nastaleeq"/>
      <w:b/>
      <w:bCs/>
      <w:sz w:val="26"/>
      <w:szCs w:val="26"/>
      <w:lang w:bidi="ur-PK"/>
    </w:rPr>
  </w:style>
  <w:style w:type="paragraph" w:customStyle="1" w:styleId="Bulletmine">
    <w:name w:val="Bullet mine"/>
    <w:basedOn w:val="ListParagraph"/>
    <w:link w:val="BulletmineChar"/>
    <w:qFormat/>
    <w:rsid w:val="00F304B0"/>
    <w:pPr>
      <w:numPr>
        <w:numId w:val="3"/>
      </w:numPr>
      <w:bidi/>
      <w:spacing w:after="60" w:line="216" w:lineRule="auto"/>
      <w:ind w:left="346"/>
      <w:contextualSpacing/>
      <w:jc w:val="both"/>
    </w:pPr>
    <w:rPr>
      <w:rFonts w:ascii="Jameel Noori Nastaleeq" w:hAnsi="Jameel Noori Nastaleeq" w:cs="Alvi Nastaleeq"/>
      <w:sz w:val="26"/>
      <w:szCs w:val="26"/>
      <w:lang w:bidi="ur-PK"/>
    </w:rPr>
  </w:style>
  <w:style w:type="character" w:customStyle="1" w:styleId="QuoteEngChar">
    <w:name w:val="Quote Eng Char"/>
    <w:link w:val="QuoteEng"/>
    <w:rsid w:val="00F304B0"/>
    <w:rPr>
      <w:rFonts w:ascii="INSIGHTSPerpetua" w:eastAsia="Times New Roman" w:hAnsi="INSIGHTSPerpetua" w:cs="Times New Roman"/>
      <w:sz w:val="26"/>
      <w:szCs w:val="26"/>
    </w:rPr>
  </w:style>
  <w:style w:type="character" w:customStyle="1" w:styleId="PlainTextChar">
    <w:name w:val="Plain Text Char"/>
    <w:link w:val="PlainText"/>
    <w:rsid w:val="00F304B0"/>
    <w:rPr>
      <w:rFonts w:ascii="Courier New" w:eastAsia="SimSun" w:hAnsi="Courier New" w:cs="Courier New"/>
      <w:lang w:eastAsia="zh-CN" w:bidi="ur-PK"/>
    </w:rPr>
  </w:style>
  <w:style w:type="character" w:customStyle="1" w:styleId="ListParagraphChar">
    <w:name w:val="List Paragraph Char"/>
    <w:link w:val="ListParagraph"/>
    <w:uiPriority w:val="34"/>
    <w:rsid w:val="00F304B0"/>
    <w:rPr>
      <w:rFonts w:ascii="Times New Roman" w:eastAsia="Times New Roman" w:hAnsi="Times New Roman" w:cs="Times New Roman"/>
      <w:sz w:val="24"/>
      <w:szCs w:val="24"/>
    </w:rPr>
  </w:style>
  <w:style w:type="character" w:customStyle="1" w:styleId="BulletmineChar">
    <w:name w:val="Bullet mine Char"/>
    <w:link w:val="Bulletmine"/>
    <w:rsid w:val="00F304B0"/>
    <w:rPr>
      <w:rFonts w:ascii="Jameel Noori Nastaleeq" w:eastAsia="Times New Roman" w:hAnsi="Jameel Noori Nastaleeq" w:cs="Alvi Nastaleeq"/>
      <w:sz w:val="26"/>
      <w:szCs w:val="26"/>
      <w:lang w:eastAsia="ar-SA" w:bidi="ur-PK"/>
    </w:rPr>
  </w:style>
  <w:style w:type="paragraph" w:styleId="PlainText">
    <w:name w:val="Plain Text"/>
    <w:basedOn w:val="Normal"/>
    <w:link w:val="PlainTextChar"/>
    <w:rsid w:val="00F304B0"/>
    <w:pPr>
      <w:spacing w:line="240" w:lineRule="auto"/>
    </w:pPr>
    <w:rPr>
      <w:rFonts w:ascii="Courier New" w:eastAsia="SimSun" w:hAnsi="Courier New" w:cs="Courier New"/>
      <w:sz w:val="22"/>
      <w:szCs w:val="22"/>
      <w:lang w:eastAsia="zh-CN" w:bidi="ur-PK"/>
    </w:rPr>
  </w:style>
  <w:style w:type="character" w:customStyle="1" w:styleId="PlainTextChar1">
    <w:name w:val="Plain Text Char1"/>
    <w:basedOn w:val="DefaultParagraphFont"/>
    <w:rsid w:val="00F304B0"/>
    <w:rPr>
      <w:rFonts w:ascii="Consolas" w:hAnsi="Consolas" w:cs="Consolas"/>
      <w:sz w:val="21"/>
      <w:szCs w:val="21"/>
    </w:rPr>
  </w:style>
  <w:style w:type="paragraph" w:styleId="Subtitle">
    <w:name w:val="Subtitle"/>
    <w:aliases w:val="ترجمہ"/>
    <w:basedOn w:val="Normal"/>
    <w:next w:val="Normal"/>
    <w:link w:val="SubtitleChar"/>
    <w:qFormat/>
    <w:rsid w:val="00F304B0"/>
    <w:pPr>
      <w:spacing w:after="60" w:line="240" w:lineRule="auto"/>
      <w:jc w:val="center"/>
      <w:outlineLvl w:val="1"/>
    </w:pPr>
    <w:rPr>
      <w:rFonts w:ascii="Cambria" w:hAnsi="Cambria"/>
      <w:lang w:eastAsia="zh-CN" w:bidi="ur-PK"/>
    </w:rPr>
  </w:style>
  <w:style w:type="character" w:customStyle="1" w:styleId="SubtitleChar">
    <w:name w:val="Subtitle Char"/>
    <w:aliases w:val="ترجمہ Char"/>
    <w:basedOn w:val="DefaultParagraphFont"/>
    <w:link w:val="Subtitle"/>
    <w:rsid w:val="00F304B0"/>
    <w:rPr>
      <w:rFonts w:ascii="Cambria" w:eastAsia="Times New Roman" w:hAnsi="Cambria" w:cs="Times New Roman"/>
      <w:sz w:val="24"/>
      <w:szCs w:val="24"/>
      <w:lang w:eastAsia="zh-CN" w:bidi="ur-PK"/>
    </w:rPr>
  </w:style>
  <w:style w:type="paragraph" w:customStyle="1" w:styleId="PlainMatter">
    <w:name w:val="Plain Matter"/>
    <w:basedOn w:val="Normal"/>
    <w:link w:val="PlainMatterChar"/>
    <w:rsid w:val="00F304B0"/>
    <w:pPr>
      <w:spacing w:line="240" w:lineRule="auto"/>
      <w:ind w:firstLine="720"/>
      <w:jc w:val="both"/>
    </w:pPr>
    <w:rPr>
      <w:rFonts w:eastAsia="MS Mincho" w:cs="Jameel Noori Nastaleeq"/>
      <w:sz w:val="26"/>
      <w:szCs w:val="32"/>
      <w:lang w:bidi="ur-PK"/>
    </w:rPr>
  </w:style>
  <w:style w:type="character" w:customStyle="1" w:styleId="PlainMatterChar">
    <w:name w:val="Plain Matter Char"/>
    <w:link w:val="PlainMatter"/>
    <w:locked/>
    <w:rsid w:val="00F304B0"/>
    <w:rPr>
      <w:rFonts w:ascii="Times New Roman" w:eastAsia="MS Mincho" w:hAnsi="Times New Roman" w:cs="Jameel Noori Nastaleeq"/>
      <w:sz w:val="26"/>
      <w:szCs w:val="32"/>
      <w:lang w:bidi="ur-PK"/>
    </w:rPr>
  </w:style>
  <w:style w:type="paragraph" w:customStyle="1" w:styleId="SubHeading">
    <w:name w:val="Sub Heading"/>
    <w:basedOn w:val="Normal"/>
    <w:link w:val="SubHeadingChar"/>
    <w:rsid w:val="00F304B0"/>
    <w:pPr>
      <w:keepNext/>
      <w:widowControl w:val="0"/>
      <w:spacing w:line="240" w:lineRule="auto"/>
      <w:jc w:val="both"/>
    </w:pPr>
    <w:rPr>
      <w:rFonts w:eastAsia="MS Mincho" w:cs="Jameel Noori Nastaleeq"/>
      <w:sz w:val="28"/>
      <w:szCs w:val="40"/>
      <w:lang w:bidi="ur-PK"/>
    </w:rPr>
  </w:style>
  <w:style w:type="character" w:customStyle="1" w:styleId="SubHeadingChar">
    <w:name w:val="Sub Heading Char"/>
    <w:link w:val="SubHeading"/>
    <w:locked/>
    <w:rsid w:val="00F304B0"/>
    <w:rPr>
      <w:rFonts w:ascii="Times New Roman" w:eastAsia="MS Mincho" w:hAnsi="Times New Roman" w:cs="Jameel Noori Nastaleeq"/>
      <w:sz w:val="28"/>
      <w:szCs w:val="40"/>
      <w:lang w:bidi="ur-PK"/>
    </w:rPr>
  </w:style>
  <w:style w:type="paragraph" w:customStyle="1" w:styleId="Arabic">
    <w:name w:val="Arabic"/>
    <w:basedOn w:val="Normal"/>
    <w:link w:val="ArabicChar"/>
    <w:rsid w:val="00F304B0"/>
    <w:pPr>
      <w:spacing w:line="240" w:lineRule="auto"/>
      <w:ind w:left="720" w:right="720"/>
      <w:jc w:val="both"/>
    </w:pPr>
    <w:rPr>
      <w:rFonts w:ascii="Al Qalam Quran Majeed 1" w:eastAsia="MS Mincho" w:hAnsi="Al Qalam Quran Majeed 1" w:cs="Al Qalam Quran Majeed 1"/>
      <w:sz w:val="28"/>
      <w:szCs w:val="28"/>
      <w:lang w:bidi="ur-PK"/>
    </w:rPr>
  </w:style>
  <w:style w:type="character" w:customStyle="1" w:styleId="ArabicChar">
    <w:name w:val="Arabic Char"/>
    <w:link w:val="Arabic"/>
    <w:locked/>
    <w:rsid w:val="00F304B0"/>
    <w:rPr>
      <w:rFonts w:ascii="Al Qalam Quran Majeed 1" w:eastAsia="MS Mincho" w:hAnsi="Al Qalam Quran Majeed 1" w:cs="Al Qalam Quran Majeed 1"/>
      <w:sz w:val="28"/>
      <w:szCs w:val="28"/>
      <w:lang w:bidi="ur-PK"/>
    </w:rPr>
  </w:style>
  <w:style w:type="paragraph" w:customStyle="1" w:styleId="Indent">
    <w:name w:val="Indent"/>
    <w:basedOn w:val="Normal"/>
    <w:link w:val="IndentChar"/>
    <w:rsid w:val="00F304B0"/>
    <w:pPr>
      <w:spacing w:line="240" w:lineRule="auto"/>
      <w:ind w:left="720" w:right="720"/>
      <w:jc w:val="both"/>
    </w:pPr>
    <w:rPr>
      <w:rFonts w:eastAsia="MS Mincho" w:cs="Jameel Noori Nastaleeq"/>
      <w:szCs w:val="32"/>
      <w:lang w:bidi="ur-PK"/>
    </w:rPr>
  </w:style>
  <w:style w:type="character" w:customStyle="1" w:styleId="IndentChar">
    <w:name w:val="Indent Char"/>
    <w:link w:val="Indent"/>
    <w:locked/>
    <w:rsid w:val="00F304B0"/>
    <w:rPr>
      <w:rFonts w:ascii="Times New Roman" w:eastAsia="MS Mincho" w:hAnsi="Times New Roman" w:cs="Jameel Noori Nastaleeq"/>
      <w:sz w:val="24"/>
      <w:szCs w:val="32"/>
      <w:lang w:bidi="ur-PK"/>
    </w:rPr>
  </w:style>
  <w:style w:type="character" w:customStyle="1" w:styleId="reference-accessdate">
    <w:name w:val="reference-accessdate"/>
    <w:basedOn w:val="DefaultParagraphFont"/>
    <w:rsid w:val="00F304B0"/>
  </w:style>
  <w:style w:type="paragraph" w:customStyle="1" w:styleId="list-group-item-text">
    <w:name w:val="list-group-item-text"/>
    <w:basedOn w:val="Normal"/>
    <w:rsid w:val="00F304B0"/>
    <w:pPr>
      <w:bidi w:val="0"/>
      <w:spacing w:before="100" w:beforeAutospacing="1" w:after="100" w:afterAutospacing="1" w:line="240" w:lineRule="auto"/>
    </w:pPr>
    <w:rPr>
      <w:lang w:eastAsia="en-US"/>
    </w:rPr>
  </w:style>
  <w:style w:type="character" w:customStyle="1" w:styleId="HTMLPreformattedChar">
    <w:name w:val="HTML Preformatted Char"/>
    <w:link w:val="HTMLPreformatted"/>
    <w:uiPriority w:val="99"/>
    <w:rsid w:val="00F304B0"/>
    <w:rPr>
      <w:rFonts w:ascii="Courier New" w:hAnsi="Courier New" w:cs="Courier New"/>
    </w:rPr>
  </w:style>
  <w:style w:type="paragraph" w:styleId="HTMLPreformatted">
    <w:name w:val="HTML Preformatted"/>
    <w:basedOn w:val="Normal"/>
    <w:link w:val="HTMLPreformattedChar"/>
    <w:uiPriority w:val="99"/>
    <w:unhideWhenUsed/>
    <w:rsid w:val="00F30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pPr>
    <w:rPr>
      <w:rFonts w:ascii="Courier New" w:eastAsiaTheme="minorHAnsi" w:hAnsi="Courier New" w:cs="Courier New"/>
      <w:sz w:val="22"/>
      <w:szCs w:val="22"/>
      <w:lang w:eastAsia="en-US"/>
    </w:rPr>
  </w:style>
  <w:style w:type="character" w:customStyle="1" w:styleId="HTMLPreformattedChar1">
    <w:name w:val="HTML Preformatted Char1"/>
    <w:basedOn w:val="DefaultParagraphFont"/>
    <w:rsid w:val="00F304B0"/>
    <w:rPr>
      <w:rFonts w:ascii="Consolas" w:hAnsi="Consolas" w:cs="Consolas"/>
      <w:sz w:val="20"/>
      <w:szCs w:val="20"/>
    </w:rPr>
  </w:style>
  <w:style w:type="character" w:customStyle="1" w:styleId="arabic0">
    <w:name w:val="arabic"/>
    <w:basedOn w:val="DefaultParagraphFont"/>
    <w:rsid w:val="00F304B0"/>
  </w:style>
  <w:style w:type="character" w:customStyle="1" w:styleId="arabic1">
    <w:name w:val="arabic1"/>
    <w:rsid w:val="00F304B0"/>
    <w:rPr>
      <w:rFonts w:ascii="KFGQPC Uthman Taha Naskh" w:hAnsi="KFGQPC Uthman Taha Naskh" w:hint="default"/>
      <w:b w:val="0"/>
      <w:bCs w:val="0"/>
      <w:color w:val="692C02"/>
      <w:sz w:val="28"/>
      <w:szCs w:val="28"/>
    </w:rPr>
  </w:style>
  <w:style w:type="character" w:customStyle="1" w:styleId="authorsnameaffiliation">
    <w:name w:val="authorsname_affiliation"/>
    <w:basedOn w:val="DefaultParagraphFont"/>
    <w:rsid w:val="00F304B0"/>
  </w:style>
  <w:style w:type="paragraph" w:customStyle="1" w:styleId="a">
    <w:name w:val="تعبیر"/>
    <w:basedOn w:val="Normal"/>
    <w:link w:val="Char"/>
    <w:qFormat/>
    <w:rsid w:val="00F304B0"/>
    <w:pPr>
      <w:spacing w:line="240" w:lineRule="auto"/>
      <w:ind w:left="-397" w:right="-680"/>
      <w:jc w:val="lowKashida"/>
    </w:pPr>
    <w:rPr>
      <w:rFonts w:ascii="Jameel Noori Nastaleeq" w:eastAsia="Calibri" w:hAnsi="Jameel Noori Nastaleeq" w:cs="Jameel Noori Nastaleeq"/>
      <w:sz w:val="32"/>
      <w:szCs w:val="32"/>
      <w:lang w:bidi="ur-PK"/>
    </w:rPr>
  </w:style>
  <w:style w:type="paragraph" w:customStyle="1" w:styleId="a0">
    <w:name w:val="حواله"/>
    <w:basedOn w:val="Normal"/>
    <w:link w:val="Char0"/>
    <w:qFormat/>
    <w:rsid w:val="00F304B0"/>
    <w:pPr>
      <w:spacing w:line="240" w:lineRule="auto"/>
      <w:ind w:left="1644" w:right="737"/>
      <w:jc w:val="lowKashida"/>
    </w:pPr>
    <w:rPr>
      <w:rFonts w:ascii="Traditional Arabic" w:eastAsia="Calibri" w:hAnsi="Traditional Arabic" w:cs="Traditional Arabic"/>
      <w:sz w:val="32"/>
      <w:szCs w:val="32"/>
      <w:lang w:bidi="ur-PK"/>
    </w:rPr>
  </w:style>
  <w:style w:type="character" w:customStyle="1" w:styleId="Char0">
    <w:name w:val="حواله Char"/>
    <w:link w:val="a0"/>
    <w:rsid w:val="00F304B0"/>
    <w:rPr>
      <w:rFonts w:ascii="Traditional Arabic" w:eastAsia="Calibri" w:hAnsi="Traditional Arabic" w:cs="Traditional Arabic"/>
      <w:sz w:val="32"/>
      <w:szCs w:val="32"/>
      <w:lang w:bidi="ur-PK"/>
    </w:rPr>
  </w:style>
  <w:style w:type="paragraph" w:customStyle="1" w:styleId="a1">
    <w:name w:val="اقتباس"/>
    <w:basedOn w:val="Normal"/>
    <w:qFormat/>
    <w:rsid w:val="00F304B0"/>
    <w:pPr>
      <w:spacing w:line="240" w:lineRule="auto"/>
      <w:ind w:left="1701" w:right="1247"/>
      <w:contextualSpacing/>
      <w:jc w:val="both"/>
    </w:pPr>
    <w:rPr>
      <w:rFonts w:ascii="Jameel Noori Nastaleeq" w:eastAsia="Calibri" w:hAnsi="Jameel Noori Nastaleeq" w:cs="Jameel Noori Nastaleeq"/>
      <w:sz w:val="32"/>
      <w:szCs w:val="32"/>
      <w:lang w:eastAsia="en-US" w:bidi="ur-PK"/>
    </w:rPr>
  </w:style>
  <w:style w:type="character" w:customStyle="1" w:styleId="Char">
    <w:name w:val="تعبیر Char"/>
    <w:link w:val="a"/>
    <w:rsid w:val="00F304B0"/>
    <w:rPr>
      <w:rFonts w:ascii="Jameel Noori Nastaleeq" w:eastAsia="Calibri" w:hAnsi="Jameel Noori Nastaleeq" w:cs="Jameel Noori Nastaleeq"/>
      <w:sz w:val="32"/>
      <w:szCs w:val="32"/>
      <w:lang w:bidi="ur-PK"/>
    </w:rPr>
  </w:style>
  <w:style w:type="paragraph" w:customStyle="1" w:styleId="poetry">
    <w:name w:val="poetry"/>
    <w:basedOn w:val="Normal"/>
    <w:rsid w:val="00F304B0"/>
    <w:pPr>
      <w:bidi w:val="0"/>
      <w:spacing w:before="100" w:beforeAutospacing="1" w:after="100" w:afterAutospacing="1" w:line="240" w:lineRule="auto"/>
      <w:jc w:val="center"/>
    </w:pPr>
    <w:rPr>
      <w:color w:val="F78B1F"/>
      <w:sz w:val="25"/>
      <w:szCs w:val="25"/>
      <w:lang w:eastAsia="en-US"/>
    </w:rPr>
  </w:style>
  <w:style w:type="character" w:customStyle="1" w:styleId="redbigtitle1">
    <w:name w:val="redbigtitle1"/>
    <w:rsid w:val="00F304B0"/>
    <w:rPr>
      <w:color w:val="C5191C"/>
      <w:sz w:val="25"/>
      <w:szCs w:val="25"/>
    </w:rPr>
  </w:style>
  <w:style w:type="character" w:customStyle="1" w:styleId="reference1">
    <w:name w:val="reference1"/>
    <w:rsid w:val="00F304B0"/>
    <w:rPr>
      <w:rFonts w:ascii="Arial" w:hAnsi="Arial" w:cs="Arial" w:hint="default"/>
      <w:b w:val="0"/>
      <w:bCs w:val="0"/>
      <w:color w:val="18873B"/>
      <w:sz w:val="20"/>
      <w:szCs w:val="20"/>
    </w:rPr>
  </w:style>
  <w:style w:type="character" w:customStyle="1" w:styleId="google-src-text1">
    <w:name w:val="google-src-text1"/>
    <w:rsid w:val="00F304B0"/>
    <w:rPr>
      <w:vanish/>
      <w:webHidden w:val="0"/>
      <w:specVanish w:val="0"/>
    </w:rPr>
  </w:style>
  <w:style w:type="paragraph" w:customStyle="1" w:styleId="englishiqtabas">
    <w:name w:val="english iqtabas"/>
    <w:basedOn w:val="NormalWeb"/>
    <w:link w:val="englishiqtabasChar"/>
    <w:qFormat/>
    <w:rsid w:val="00F304B0"/>
    <w:pPr>
      <w:spacing w:before="0" w:beforeAutospacing="0" w:after="0" w:afterAutospacing="0"/>
      <w:ind w:left="432" w:right="432"/>
    </w:pPr>
    <w:rPr>
      <w:rFonts w:ascii="Jameel Noori Nastaleeq" w:hAnsi="Jameel Noori Nastaleeq" w:cs="Jameel Noori Nastaleeq"/>
    </w:rPr>
  </w:style>
  <w:style w:type="character" w:customStyle="1" w:styleId="NormalWebChar">
    <w:name w:val="Normal (Web) Char"/>
    <w:link w:val="NormalWeb"/>
    <w:uiPriority w:val="99"/>
    <w:rsid w:val="00F304B0"/>
    <w:rPr>
      <w:rFonts w:ascii="Times New Roman" w:eastAsia="Times New Roman" w:hAnsi="Times New Roman" w:cs="Traditional Arabic"/>
      <w:sz w:val="28"/>
      <w:szCs w:val="28"/>
    </w:rPr>
  </w:style>
  <w:style w:type="character" w:customStyle="1" w:styleId="englishiqtabasChar">
    <w:name w:val="english iqtabas Char"/>
    <w:link w:val="englishiqtabas"/>
    <w:rsid w:val="00F304B0"/>
    <w:rPr>
      <w:rFonts w:ascii="Jameel Noori Nastaleeq" w:eastAsia="Times New Roman" w:hAnsi="Jameel Noori Nastaleeq" w:cs="Jameel Noori Nastaleeq"/>
      <w:sz w:val="28"/>
      <w:szCs w:val="28"/>
    </w:rPr>
  </w:style>
  <w:style w:type="character" w:customStyle="1" w:styleId="ParagraphChar">
    <w:name w:val="Paragraph Char"/>
    <w:basedOn w:val="DefaultParagraphFont"/>
    <w:link w:val="Paragraph"/>
    <w:locked/>
    <w:rsid w:val="003D3BAC"/>
    <w:rPr>
      <w:rFonts w:ascii="Times New Roman" w:hAnsi="Times New Roman" w:cs="Jameel Noori Nastaleeq"/>
      <w:spacing w:val="-12"/>
      <w:sz w:val="24"/>
      <w:szCs w:val="32"/>
      <w:lang w:bidi="ur-PK"/>
    </w:rPr>
  </w:style>
  <w:style w:type="paragraph" w:customStyle="1" w:styleId="Paragraph">
    <w:name w:val="Paragraph"/>
    <w:basedOn w:val="Normal"/>
    <w:link w:val="ParagraphChar"/>
    <w:qFormat/>
    <w:rsid w:val="003D3BAC"/>
    <w:pPr>
      <w:spacing w:after="120" w:line="288" w:lineRule="auto"/>
      <w:ind w:firstLine="720"/>
      <w:jc w:val="both"/>
    </w:pPr>
    <w:rPr>
      <w:rFonts w:eastAsiaTheme="minorHAnsi" w:cs="Jameel Noori Nastaleeq"/>
      <w:spacing w:val="-12"/>
      <w:szCs w:val="32"/>
      <w:lang w:eastAsia="en-US" w:bidi="ur-PK"/>
    </w:rPr>
  </w:style>
  <w:style w:type="character" w:customStyle="1" w:styleId="ArabicQuoteChar">
    <w:name w:val="Arabic Quote Char"/>
    <w:basedOn w:val="ParagraphChar"/>
    <w:link w:val="ArabicQuote"/>
    <w:locked/>
    <w:rsid w:val="003D3BAC"/>
    <w:rPr>
      <w:rFonts w:ascii="Times New Roman" w:hAnsi="Times New Roman" w:cs="Trad Arabic Bold Unicode"/>
      <w:spacing w:val="-12"/>
      <w:sz w:val="24"/>
      <w:szCs w:val="32"/>
      <w:lang w:bidi="fa-IR"/>
    </w:rPr>
  </w:style>
  <w:style w:type="paragraph" w:customStyle="1" w:styleId="ArabicQuote">
    <w:name w:val="Arabic Quote"/>
    <w:basedOn w:val="Paragraph"/>
    <w:link w:val="ArabicQuoteChar"/>
    <w:qFormat/>
    <w:rsid w:val="003D3BAC"/>
    <w:pPr>
      <w:ind w:left="1152" w:right="1152" w:firstLine="0"/>
    </w:pPr>
    <w:rPr>
      <w:rFonts w:cs="Trad Arabic Bold Unicode"/>
      <w:lang w:bidi="fa-IR"/>
    </w:rPr>
  </w:style>
  <w:style w:type="character" w:customStyle="1" w:styleId="UrduQuoteChar">
    <w:name w:val="Urdu Quote Char"/>
    <w:basedOn w:val="ParagraphChar"/>
    <w:link w:val="UrduQuote"/>
    <w:locked/>
    <w:rsid w:val="003D3BAC"/>
    <w:rPr>
      <w:rFonts w:ascii="Times New Roman" w:hAnsi="Times New Roman" w:cs="Jameel Noori Nastaleeq"/>
      <w:spacing w:val="-12"/>
      <w:sz w:val="24"/>
      <w:szCs w:val="32"/>
      <w:lang w:bidi="ur-PK"/>
    </w:rPr>
  </w:style>
  <w:style w:type="paragraph" w:customStyle="1" w:styleId="UrduQuote">
    <w:name w:val="Urdu Quote"/>
    <w:basedOn w:val="Paragraph"/>
    <w:link w:val="UrduQuoteChar"/>
    <w:qFormat/>
    <w:rsid w:val="003D3BAC"/>
    <w:pPr>
      <w:ind w:left="1152" w:right="1152" w:firstLine="0"/>
    </w:pPr>
  </w:style>
  <w:style w:type="character" w:customStyle="1" w:styleId="BlockedChar">
    <w:name w:val="Blocked Char"/>
    <w:basedOn w:val="ParagraphChar"/>
    <w:link w:val="Blocked"/>
    <w:locked/>
    <w:rsid w:val="003D3BAC"/>
    <w:rPr>
      <w:rFonts w:ascii="Times New Roman" w:hAnsi="Times New Roman" w:cs="Jameel Noori Nastaleeq"/>
      <w:spacing w:val="-12"/>
      <w:sz w:val="24"/>
      <w:szCs w:val="32"/>
      <w:lang w:bidi="ur-PK"/>
    </w:rPr>
  </w:style>
  <w:style w:type="paragraph" w:customStyle="1" w:styleId="Blocked">
    <w:name w:val="Blocked"/>
    <w:basedOn w:val="Paragraph"/>
    <w:link w:val="BlockedChar"/>
    <w:qFormat/>
    <w:rsid w:val="003D3BAC"/>
    <w:pPr>
      <w:ind w:firstLine="0"/>
    </w:pPr>
  </w:style>
  <w:style w:type="character" w:customStyle="1" w:styleId="NumberingChar">
    <w:name w:val="Numbering Char"/>
    <w:basedOn w:val="BlockedChar"/>
    <w:link w:val="Numbering"/>
    <w:locked/>
    <w:rsid w:val="003D3BAC"/>
    <w:rPr>
      <w:rFonts w:ascii="Times New Roman" w:hAnsi="Times New Roman" w:cs="Jameel Noori Nastaleeq"/>
      <w:spacing w:val="-12"/>
      <w:sz w:val="24"/>
      <w:szCs w:val="32"/>
      <w:lang w:bidi="ur-PK"/>
    </w:rPr>
  </w:style>
  <w:style w:type="paragraph" w:customStyle="1" w:styleId="Numbering">
    <w:name w:val="Numbering"/>
    <w:basedOn w:val="Blocked"/>
    <w:link w:val="NumberingChar"/>
    <w:qFormat/>
    <w:rsid w:val="003D3BAC"/>
    <w:pPr>
      <w:numPr>
        <w:numId w:val="4"/>
      </w:numPr>
    </w:pPr>
  </w:style>
  <w:style w:type="character" w:customStyle="1" w:styleId="a-size-large">
    <w:name w:val="a-size-large"/>
    <w:basedOn w:val="DefaultParagraphFont"/>
    <w:rsid w:val="00745AB5"/>
  </w:style>
  <w:style w:type="character" w:customStyle="1" w:styleId="a-size-medium">
    <w:name w:val="a-size-medium"/>
    <w:basedOn w:val="DefaultParagraphFont"/>
    <w:rsid w:val="00745AB5"/>
  </w:style>
  <w:style w:type="character" w:customStyle="1" w:styleId="author0">
    <w:name w:val="author"/>
    <w:basedOn w:val="DefaultParagraphFont"/>
    <w:rsid w:val="00745AB5"/>
  </w:style>
  <w:style w:type="paragraph" w:customStyle="1" w:styleId="a2">
    <w:name w:val="اردو"/>
    <w:basedOn w:val="Normal"/>
    <w:link w:val="Char1"/>
    <w:qFormat/>
    <w:rsid w:val="00FC461C"/>
    <w:pPr>
      <w:widowControl w:val="0"/>
      <w:tabs>
        <w:tab w:val="left" w:pos="-90"/>
      </w:tabs>
      <w:spacing w:line="240" w:lineRule="auto"/>
      <w:ind w:firstLine="720"/>
      <w:jc w:val="both"/>
    </w:pPr>
    <w:rPr>
      <w:rFonts w:ascii="Alvi Nastaleeq" w:eastAsiaTheme="minorEastAsia" w:hAnsi="Alvi Nastaleeq" w:cs="Alvi Nastaleeq"/>
      <w:color w:val="000000"/>
      <w:sz w:val="28"/>
      <w:szCs w:val="28"/>
      <w:lang w:eastAsia="en-US"/>
    </w:rPr>
  </w:style>
  <w:style w:type="character" w:customStyle="1" w:styleId="Char1">
    <w:name w:val="اردو Char"/>
    <w:basedOn w:val="DefaultParagraphFont"/>
    <w:link w:val="a2"/>
    <w:rsid w:val="00FC461C"/>
    <w:rPr>
      <w:rFonts w:ascii="Alvi Nastaleeq" w:eastAsiaTheme="minorEastAsia" w:hAnsi="Alvi Nastaleeq" w:cs="Alvi Nastaleeq"/>
      <w:color w:val="000000"/>
      <w:sz w:val="28"/>
      <w:szCs w:val="28"/>
    </w:rPr>
  </w:style>
  <w:style w:type="paragraph" w:customStyle="1" w:styleId="a3">
    <w:name w:val="اردو حاشیہ"/>
    <w:basedOn w:val="Normal"/>
    <w:link w:val="Char2"/>
    <w:qFormat/>
    <w:rsid w:val="00FC461C"/>
    <w:pPr>
      <w:autoSpaceDE w:val="0"/>
      <w:autoSpaceDN w:val="0"/>
      <w:adjustRightInd w:val="0"/>
      <w:spacing w:line="240" w:lineRule="auto"/>
      <w:jc w:val="both"/>
    </w:pPr>
    <w:rPr>
      <w:rFonts w:ascii="Alvi Nastaleeq" w:eastAsiaTheme="minorEastAsia" w:hAnsi="Alvi Nastaleeq" w:cs="Alvi Nastaleeq"/>
      <w:lang w:eastAsia="en-US" w:bidi="ur-PK"/>
    </w:rPr>
  </w:style>
  <w:style w:type="character" w:customStyle="1" w:styleId="Char2">
    <w:name w:val="اردو حاشیہ Char"/>
    <w:basedOn w:val="DefaultParagraphFont"/>
    <w:link w:val="a3"/>
    <w:rsid w:val="00FC461C"/>
    <w:rPr>
      <w:rFonts w:ascii="Alvi Nastaleeq" w:eastAsiaTheme="minorEastAsia" w:hAnsi="Alvi Nastaleeq" w:cs="Alvi Nastaleeq"/>
      <w:sz w:val="24"/>
      <w:szCs w:val="24"/>
      <w:lang w:bidi="ur-PK"/>
    </w:rPr>
  </w:style>
  <w:style w:type="paragraph" w:customStyle="1" w:styleId="a4">
    <w:name w:val="عربی نسخ"/>
    <w:basedOn w:val="a2"/>
    <w:link w:val="Char3"/>
    <w:qFormat/>
    <w:rsid w:val="00FC461C"/>
    <w:rPr>
      <w:rFonts w:ascii="Traditional Arabic" w:hAnsi="Traditional Arabic" w:cs="Traditional Arabic"/>
      <w:b/>
      <w:bCs/>
      <w:sz w:val="26"/>
      <w:szCs w:val="26"/>
    </w:rPr>
  </w:style>
  <w:style w:type="character" w:customStyle="1" w:styleId="Char3">
    <w:name w:val="عربی نسخ Char"/>
    <w:basedOn w:val="Char1"/>
    <w:link w:val="a4"/>
    <w:rsid w:val="00FC461C"/>
    <w:rPr>
      <w:rFonts w:ascii="Traditional Arabic" w:eastAsiaTheme="minorEastAsia" w:hAnsi="Traditional Arabic" w:cs="Traditional Arabic"/>
      <w:b/>
      <w:bCs/>
      <w:color w:val="000000"/>
      <w:sz w:val="26"/>
      <w:szCs w:val="26"/>
    </w:rPr>
  </w:style>
  <w:style w:type="paragraph" w:customStyle="1" w:styleId="a5">
    <w:name w:val="تعبیر۲"/>
    <w:basedOn w:val="Normal"/>
    <w:link w:val="Char4"/>
    <w:qFormat/>
    <w:rsid w:val="00FC461C"/>
    <w:pPr>
      <w:spacing w:line="240" w:lineRule="auto"/>
      <w:ind w:left="206" w:right="180" w:firstLine="432"/>
      <w:jc w:val="both"/>
    </w:pPr>
    <w:rPr>
      <w:rFonts w:ascii="Jameel Noori Nastaleeq" w:hAnsi="Jameel Noori Nastaleeq" w:cs="Jameel Noori Nastaleeq"/>
      <w:sz w:val="36"/>
      <w:szCs w:val="36"/>
      <w:lang w:eastAsia="en-US" w:bidi="ur-PK"/>
    </w:rPr>
  </w:style>
  <w:style w:type="character" w:customStyle="1" w:styleId="Char4">
    <w:name w:val="تعبیر۲ Char"/>
    <w:basedOn w:val="DefaultParagraphFont"/>
    <w:link w:val="a5"/>
    <w:rsid w:val="00FC461C"/>
    <w:rPr>
      <w:rFonts w:ascii="Jameel Noori Nastaleeq" w:eastAsia="Times New Roman" w:hAnsi="Jameel Noori Nastaleeq" w:cs="Jameel Noori Nastaleeq"/>
      <w:sz w:val="36"/>
      <w:szCs w:val="36"/>
      <w:lang w:bidi="ur-PK"/>
    </w:rPr>
  </w:style>
  <w:style w:type="paragraph" w:customStyle="1" w:styleId="a6">
    <w:name w:val="ہیڈنگ"/>
    <w:basedOn w:val="Heading2"/>
    <w:link w:val="Char5"/>
    <w:autoRedefine/>
    <w:qFormat/>
    <w:rsid w:val="00002AF0"/>
    <w:pPr>
      <w:keepLines/>
      <w:bidi/>
      <w:spacing w:before="40" w:after="0"/>
      <w:jc w:val="both"/>
    </w:pPr>
    <w:rPr>
      <w:rFonts w:ascii="Alvi Nastaleeq" w:hAnsi="Alvi Nastaleeq" w:cs="Alvi Nastaleeq"/>
      <w:b w:val="0"/>
      <w:i w:val="0"/>
      <w:iCs w:val="0"/>
      <w:color w:val="000000" w:themeColor="text1"/>
      <w:sz w:val="32"/>
      <w:szCs w:val="32"/>
      <w:lang w:eastAsia="en-US" w:bidi="ur-PK"/>
    </w:rPr>
  </w:style>
  <w:style w:type="character" w:customStyle="1" w:styleId="Char5">
    <w:name w:val="ہیڈنگ Char"/>
    <w:basedOn w:val="Heading2Char"/>
    <w:link w:val="a6"/>
    <w:rsid w:val="00002AF0"/>
    <w:rPr>
      <w:rFonts w:ascii="Alvi Nastaleeq" w:eastAsia="Times New Roman" w:hAnsi="Alvi Nastaleeq" w:cs="Alvi Nastaleeq"/>
      <w:b w:val="0"/>
      <w:bCs/>
      <w:i w:val="0"/>
      <w:iCs w:val="0"/>
      <w:color w:val="000000" w:themeColor="text1"/>
      <w:sz w:val="32"/>
      <w:szCs w:val="32"/>
      <w:lang w:bidi="ur-PK"/>
    </w:rPr>
  </w:style>
  <w:style w:type="paragraph" w:customStyle="1" w:styleId="5wj-">
    <w:name w:val="_5wj-"/>
    <w:basedOn w:val="Normal"/>
    <w:rsid w:val="00BF5E24"/>
    <w:pPr>
      <w:bidi w:val="0"/>
      <w:spacing w:before="100" w:beforeAutospacing="1" w:after="100" w:afterAutospacing="1"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3880">
      <w:bodyDiv w:val="1"/>
      <w:marLeft w:val="0"/>
      <w:marRight w:val="0"/>
      <w:marTop w:val="0"/>
      <w:marBottom w:val="0"/>
      <w:divBdr>
        <w:top w:val="none" w:sz="0" w:space="0" w:color="auto"/>
        <w:left w:val="none" w:sz="0" w:space="0" w:color="auto"/>
        <w:bottom w:val="none" w:sz="0" w:space="0" w:color="auto"/>
        <w:right w:val="none" w:sz="0" w:space="0" w:color="auto"/>
      </w:divBdr>
    </w:div>
    <w:div w:id="1107042692">
      <w:bodyDiv w:val="1"/>
      <w:marLeft w:val="0"/>
      <w:marRight w:val="0"/>
      <w:marTop w:val="0"/>
      <w:marBottom w:val="0"/>
      <w:divBdr>
        <w:top w:val="none" w:sz="0" w:space="0" w:color="auto"/>
        <w:left w:val="none" w:sz="0" w:space="0" w:color="auto"/>
        <w:bottom w:val="none" w:sz="0" w:space="0" w:color="auto"/>
        <w:right w:val="none" w:sz="0" w:space="0" w:color="auto"/>
      </w:divBdr>
    </w:div>
    <w:div w:id="1146749719">
      <w:bodyDiv w:val="1"/>
      <w:marLeft w:val="0"/>
      <w:marRight w:val="0"/>
      <w:marTop w:val="0"/>
      <w:marBottom w:val="0"/>
      <w:divBdr>
        <w:top w:val="none" w:sz="0" w:space="0" w:color="auto"/>
        <w:left w:val="none" w:sz="0" w:space="0" w:color="auto"/>
        <w:bottom w:val="none" w:sz="0" w:space="0" w:color="auto"/>
        <w:right w:val="none" w:sz="0" w:space="0" w:color="auto"/>
      </w:divBdr>
    </w:div>
    <w:div w:id="17348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D6859-652A-4014-AC2B-866DF7D1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3618</Words>
  <Characters>20626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dc:creator>
  <cp:lastModifiedBy>yasir farooq</cp:lastModifiedBy>
  <cp:revision>9</cp:revision>
  <cp:lastPrinted>2019-07-03T04:40:00Z</cp:lastPrinted>
  <dcterms:created xsi:type="dcterms:W3CDTF">2020-07-10T10:32:00Z</dcterms:created>
  <dcterms:modified xsi:type="dcterms:W3CDTF">2020-07-18T19:16:00Z</dcterms:modified>
</cp:coreProperties>
</file>